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ABF1" w14:textId="77777777" w:rsidR="000A2BC8" w:rsidRPr="00AA453E" w:rsidRDefault="000A2BC8">
      <w:pPr>
        <w:rPr>
          <w:color w:val="0070C0"/>
        </w:rPr>
      </w:pPr>
      <w:r w:rsidRPr="00BC6FE3">
        <w:rPr>
          <w:noProof/>
          <w:color w:val="0070C0"/>
        </w:rPr>
        <w:t>Meta</w:t>
      </w:r>
      <w:r w:rsidRPr="00AA453E">
        <w:rPr>
          <w:color w:val="0070C0"/>
        </w:rPr>
        <w:t xml:space="preserve"> </w:t>
      </w:r>
      <w:r w:rsidRPr="00BC6FE3">
        <w:rPr>
          <w:noProof/>
          <w:color w:val="0070C0"/>
        </w:rPr>
        <w:t>Arnež</w:t>
      </w:r>
      <w:r w:rsidRPr="00AA453E">
        <w:rPr>
          <w:color w:val="0070C0"/>
        </w:rPr>
        <w:t xml:space="preserve"> </w:t>
      </w:r>
    </w:p>
    <w:p w14:paraId="1F7C01B6" w14:textId="77777777" w:rsidR="000A2BC8" w:rsidRPr="00AA453E" w:rsidRDefault="000A2BC8">
      <w:pPr>
        <w:rPr>
          <w:color w:val="FF0000"/>
        </w:rPr>
      </w:pPr>
      <w:r w:rsidRPr="00BC6FE3">
        <w:rPr>
          <w:noProof/>
          <w:color w:val="FF0000"/>
        </w:rPr>
        <w:t>Beyond the Yawn: Motivating Students Who Snooze</w:t>
      </w:r>
    </w:p>
    <w:p w14:paraId="13F3E545" w14:textId="77777777" w:rsidR="000A2BC8" w:rsidRDefault="000A2BC8">
      <w:pPr>
        <w:rPr>
          <w:noProof/>
        </w:rPr>
      </w:pPr>
      <w:r>
        <w:rPr>
          <w:noProof/>
        </w:rPr>
        <w:t>A powerpoint supported talk on personal experience in motivating (young adult) students. What is the theory behind it and how I have been trying to tackle it.</w:t>
      </w:r>
    </w:p>
    <w:p w14:paraId="6F7BCB90" w14:textId="0EAF4A02" w:rsidR="000A2BC8" w:rsidRPr="00AA453E" w:rsidRDefault="000A2BC8">
      <w:pPr>
        <w:rPr>
          <w:color w:val="0070C0"/>
        </w:rPr>
      </w:pPr>
      <w:r w:rsidRPr="00BC6FE3">
        <w:rPr>
          <w:noProof/>
          <w:color w:val="0070C0"/>
        </w:rPr>
        <w:t>Marijana</w:t>
      </w:r>
      <w:r w:rsidRPr="00AA453E">
        <w:rPr>
          <w:color w:val="0070C0"/>
        </w:rPr>
        <w:t xml:space="preserve"> </w:t>
      </w:r>
      <w:r w:rsidRPr="00BC6FE3">
        <w:rPr>
          <w:noProof/>
          <w:color w:val="0070C0"/>
        </w:rPr>
        <w:t>Baraba</w:t>
      </w:r>
      <w:r w:rsidRPr="00AA453E">
        <w:rPr>
          <w:color w:val="0070C0"/>
        </w:rPr>
        <w:t xml:space="preserve"> </w:t>
      </w:r>
    </w:p>
    <w:p w14:paraId="7B3D53A9" w14:textId="77777777" w:rsidR="000A2BC8" w:rsidRPr="00AA453E" w:rsidRDefault="000A2BC8">
      <w:pPr>
        <w:rPr>
          <w:color w:val="FF0000"/>
        </w:rPr>
      </w:pPr>
      <w:r w:rsidRPr="00BC6FE3">
        <w:rPr>
          <w:noProof/>
          <w:color w:val="FF0000"/>
        </w:rPr>
        <w:t>Smart teachers use games smartly!</w:t>
      </w:r>
    </w:p>
    <w:p w14:paraId="7ABF8070" w14:textId="77777777" w:rsidR="000A2BC8" w:rsidRDefault="000A2BC8" w:rsidP="00A51EE4">
      <w:pPr>
        <w:rPr>
          <w:noProof/>
        </w:rPr>
      </w:pPr>
      <w:r>
        <w:rPr>
          <w:noProof/>
        </w:rPr>
        <w:t xml:space="preserve">Games… Teachers see them very differently and use them very differently. We all like to play games and there are many positive results in using them in and out of the classroom. </w:t>
      </w:r>
    </w:p>
    <w:p w14:paraId="1FAF473E" w14:textId="77777777" w:rsidR="000A2BC8" w:rsidRDefault="000A2BC8" w:rsidP="00A51EE4">
      <w:pPr>
        <w:rPr>
          <w:noProof/>
        </w:rPr>
      </w:pPr>
      <w:r>
        <w:rPr>
          <w:noProof/>
        </w:rPr>
        <w:t>If you take part in my workshop, you will practically participate in different types of games that I have learnt on an Erasmus+ course Smart Teachers Play More. The games are diverse, fun and useful for different learning aims, topics and school subjects. You can adjust them for different age groups too!</w:t>
      </w:r>
    </w:p>
    <w:p w14:paraId="032AC0EA" w14:textId="77777777" w:rsidR="000A2BC8" w:rsidRDefault="000A2BC8"/>
    <w:p w14:paraId="7B56E22A" w14:textId="77777777" w:rsidR="000A2BC8" w:rsidRPr="00AA453E" w:rsidRDefault="000A2BC8">
      <w:pPr>
        <w:rPr>
          <w:color w:val="0070C0"/>
        </w:rPr>
      </w:pPr>
      <w:r w:rsidRPr="00BC6FE3">
        <w:rPr>
          <w:noProof/>
          <w:color w:val="0070C0"/>
        </w:rPr>
        <w:t>Marjanca</w:t>
      </w:r>
      <w:r w:rsidRPr="00AA453E">
        <w:rPr>
          <w:color w:val="0070C0"/>
        </w:rPr>
        <w:t xml:space="preserve"> </w:t>
      </w:r>
      <w:r w:rsidRPr="00BC6FE3">
        <w:rPr>
          <w:noProof/>
          <w:color w:val="0070C0"/>
        </w:rPr>
        <w:t>Blažič Hočevar</w:t>
      </w:r>
      <w:r w:rsidRPr="00AA453E">
        <w:rPr>
          <w:color w:val="0070C0"/>
        </w:rPr>
        <w:t xml:space="preserve"> </w:t>
      </w:r>
    </w:p>
    <w:p w14:paraId="4F2F4D7C" w14:textId="77777777" w:rsidR="000A2BC8" w:rsidRPr="00AA453E" w:rsidRDefault="000A2BC8">
      <w:pPr>
        <w:rPr>
          <w:color w:val="FF0000"/>
        </w:rPr>
      </w:pPr>
      <w:r w:rsidRPr="00BC6FE3">
        <w:rPr>
          <w:noProof/>
          <w:color w:val="FF0000"/>
        </w:rPr>
        <w:t>TEACHER &amp; STUDENT WELL-BEING TIPS</w:t>
      </w:r>
    </w:p>
    <w:p w14:paraId="5C80F623" w14:textId="77777777" w:rsidR="000A2BC8" w:rsidRDefault="000A2BC8">
      <w:pPr>
        <w:rPr>
          <w:noProof/>
        </w:rPr>
      </w:pPr>
      <w:r>
        <w:rPr>
          <w:noProof/>
        </w:rPr>
        <w:t>Dear teachers, do you ever experience days when nothing is working out the way you planned? Your students cannot be motivated in any way. You feel like you’re on the verge of going ballistic but you’re only halfway through the day. Join my workshop and get some useful tips on how important it is to first take care of your own wellness and well-being. Smoothly incorporate them into your lessons and students will benefit from them as well.</w:t>
      </w:r>
    </w:p>
    <w:p w14:paraId="0337BF56" w14:textId="77777777" w:rsidR="000A2BC8" w:rsidRDefault="000A2BC8">
      <w:pPr>
        <w:rPr>
          <w:noProof/>
        </w:rPr>
      </w:pPr>
    </w:p>
    <w:p w14:paraId="28FBD762" w14:textId="77777777" w:rsidR="000A2BC8" w:rsidRPr="00AA453E" w:rsidRDefault="000A2BC8">
      <w:pPr>
        <w:rPr>
          <w:color w:val="0070C0"/>
        </w:rPr>
      </w:pPr>
      <w:r w:rsidRPr="00BC6FE3">
        <w:rPr>
          <w:noProof/>
          <w:color w:val="0070C0"/>
        </w:rPr>
        <w:t>Olena</w:t>
      </w:r>
      <w:r w:rsidRPr="00AA453E">
        <w:rPr>
          <w:color w:val="0070C0"/>
        </w:rPr>
        <w:t xml:space="preserve"> </w:t>
      </w:r>
      <w:r w:rsidRPr="00BC6FE3">
        <w:rPr>
          <w:noProof/>
          <w:color w:val="0070C0"/>
        </w:rPr>
        <w:t>Bochkarova</w:t>
      </w:r>
      <w:r w:rsidRPr="00AA453E">
        <w:rPr>
          <w:color w:val="0070C0"/>
        </w:rPr>
        <w:t xml:space="preserve"> </w:t>
      </w:r>
    </w:p>
    <w:p w14:paraId="60828FE9" w14:textId="77777777" w:rsidR="000A2BC8" w:rsidRPr="00AA453E" w:rsidRDefault="000A2BC8">
      <w:pPr>
        <w:rPr>
          <w:color w:val="FF0000"/>
        </w:rPr>
      </w:pPr>
      <w:r w:rsidRPr="00BC6FE3">
        <w:rPr>
          <w:noProof/>
          <w:color w:val="FF0000"/>
        </w:rPr>
        <w:t>Emotionally Intelligent Teaching: The Key to Lasting Student Success</w:t>
      </w:r>
    </w:p>
    <w:p w14:paraId="0BD7B829" w14:textId="77777777" w:rsidR="000A2BC8" w:rsidRDefault="000A2BC8">
      <w:pPr>
        <w:sectPr w:rsidR="000A2BC8" w:rsidSect="000A2BC8">
          <w:pgSz w:w="11906" w:h="16838"/>
          <w:pgMar w:top="1440" w:right="1440" w:bottom="1440" w:left="1440" w:header="708" w:footer="708" w:gutter="0"/>
          <w:pgNumType w:start="1"/>
          <w:cols w:space="708"/>
          <w:docGrid w:linePitch="360"/>
        </w:sectPr>
      </w:pPr>
      <w:r>
        <w:rPr>
          <w:noProof/>
        </w:rPr>
        <w:t>In this session, we will look at what emotional intelligence is and why it is important in ELT. Then, we will analyse the main factors of emotional intelligence. Finally, we will discuss how emotional intelligence can be practically promoted in the classroom.</w:t>
      </w:r>
    </w:p>
    <w:p w14:paraId="6DC0C08D" w14:textId="0CB3FE24" w:rsidR="000A2BC8" w:rsidRPr="00AA453E" w:rsidRDefault="000A2BC8">
      <w:pPr>
        <w:rPr>
          <w:color w:val="0070C0"/>
        </w:rPr>
      </w:pPr>
      <w:r w:rsidRPr="00BC6FE3">
        <w:rPr>
          <w:noProof/>
          <w:color w:val="0070C0"/>
        </w:rPr>
        <w:lastRenderedPageBreak/>
        <w:t>Ivana</w:t>
      </w:r>
      <w:r w:rsidRPr="00AA453E">
        <w:rPr>
          <w:color w:val="0070C0"/>
        </w:rPr>
        <w:t xml:space="preserve"> </w:t>
      </w:r>
      <w:r w:rsidRPr="00BC6FE3">
        <w:rPr>
          <w:noProof/>
          <w:color w:val="0070C0"/>
        </w:rPr>
        <w:t>Borozni</w:t>
      </w:r>
      <w:r w:rsidRPr="00AA453E">
        <w:rPr>
          <w:color w:val="0070C0"/>
        </w:rPr>
        <w:t xml:space="preserve"> </w:t>
      </w:r>
    </w:p>
    <w:p w14:paraId="16A7E241" w14:textId="77777777" w:rsidR="000A2BC8" w:rsidRPr="00AA453E" w:rsidRDefault="000A2BC8">
      <w:pPr>
        <w:rPr>
          <w:color w:val="FF0000"/>
        </w:rPr>
      </w:pPr>
      <w:r w:rsidRPr="00BC6FE3">
        <w:rPr>
          <w:noProof/>
          <w:color w:val="FF0000"/>
        </w:rPr>
        <w:t>Humor Me! Incorporating Laughter in Your Classroom</w:t>
      </w:r>
    </w:p>
    <w:p w14:paraId="69797484" w14:textId="77777777" w:rsidR="000A2BC8" w:rsidRDefault="000A2BC8">
      <w:pPr>
        <w:rPr>
          <w:noProof/>
        </w:rPr>
      </w:pPr>
      <w:r>
        <w:rPr>
          <w:noProof/>
        </w:rPr>
        <w:t>This workshop explores the power of humor as a teaching tool in EFL classrooms. Humor in EFL classrooms can reduce anxiety, boost engagement, and improve language retention. Participants  will leave with ready-to-use resources and strategies for fostering creativity and effective language acquisition through laughter, such as jokes, wordplay, visual humor, storytelling and more.</w:t>
      </w:r>
    </w:p>
    <w:p w14:paraId="570561B2" w14:textId="77777777" w:rsidR="000A2BC8" w:rsidRDefault="000A2BC8">
      <w:pPr>
        <w:rPr>
          <w:noProof/>
        </w:rPr>
      </w:pPr>
    </w:p>
    <w:p w14:paraId="1F7150FF" w14:textId="7377D3CD" w:rsidR="000A2BC8" w:rsidRPr="00AA453E" w:rsidRDefault="000A2BC8">
      <w:pPr>
        <w:rPr>
          <w:color w:val="0070C0"/>
        </w:rPr>
      </w:pPr>
      <w:r w:rsidRPr="00BC6FE3">
        <w:rPr>
          <w:noProof/>
          <w:color w:val="0070C0"/>
        </w:rPr>
        <w:t>Barbara</w:t>
      </w:r>
      <w:r w:rsidRPr="00AA453E">
        <w:rPr>
          <w:color w:val="0070C0"/>
        </w:rPr>
        <w:t xml:space="preserve"> </w:t>
      </w:r>
      <w:r w:rsidRPr="00BC6FE3">
        <w:rPr>
          <w:noProof/>
          <w:color w:val="0070C0"/>
        </w:rPr>
        <w:t>Brezigar</w:t>
      </w:r>
      <w:r w:rsidRPr="00AA453E">
        <w:rPr>
          <w:color w:val="0070C0"/>
        </w:rPr>
        <w:t xml:space="preserve"> </w:t>
      </w:r>
    </w:p>
    <w:p w14:paraId="593D10BD" w14:textId="77777777" w:rsidR="000A2BC8" w:rsidRPr="00AA453E" w:rsidRDefault="000A2BC8">
      <w:pPr>
        <w:rPr>
          <w:color w:val="FF0000"/>
        </w:rPr>
      </w:pPr>
      <w:r w:rsidRPr="00BC6FE3">
        <w:rPr>
          <w:noProof/>
          <w:color w:val="FF0000"/>
        </w:rPr>
        <w:t>Learning while moving for YL</w:t>
      </w:r>
    </w:p>
    <w:p w14:paraId="69378B3C" w14:textId="77777777" w:rsidR="000A2BC8" w:rsidRDefault="000A2BC8">
      <w:pPr>
        <w:rPr>
          <w:noProof/>
        </w:rPr>
      </w:pPr>
      <w:r>
        <w:rPr>
          <w:noProof/>
        </w:rPr>
        <w:t>In this workshop activities that can be used in the classroom with YL will be presented. The activities will be designed for students in such a way that they are required to move around the classroom to perform the activity.</w:t>
      </w:r>
    </w:p>
    <w:p w14:paraId="04395161" w14:textId="77777777" w:rsidR="000A2BC8" w:rsidRDefault="000A2BC8">
      <w:pPr>
        <w:rPr>
          <w:noProof/>
        </w:rPr>
      </w:pPr>
    </w:p>
    <w:p w14:paraId="07D5BB9A" w14:textId="77777777" w:rsidR="000A2BC8" w:rsidRPr="00AA453E" w:rsidRDefault="000A2BC8">
      <w:pPr>
        <w:rPr>
          <w:color w:val="0070C0"/>
        </w:rPr>
      </w:pPr>
      <w:r w:rsidRPr="00BC6FE3">
        <w:rPr>
          <w:noProof/>
          <w:color w:val="0070C0"/>
        </w:rPr>
        <w:t>Marta</w:t>
      </w:r>
      <w:r w:rsidRPr="00AA453E">
        <w:rPr>
          <w:color w:val="0070C0"/>
        </w:rPr>
        <w:t xml:space="preserve"> </w:t>
      </w:r>
      <w:r w:rsidRPr="00BC6FE3">
        <w:rPr>
          <w:noProof/>
          <w:color w:val="0070C0"/>
        </w:rPr>
        <w:t>Bujakowska</w:t>
      </w:r>
      <w:r w:rsidRPr="00AA453E">
        <w:rPr>
          <w:color w:val="0070C0"/>
        </w:rPr>
        <w:t xml:space="preserve"> </w:t>
      </w:r>
    </w:p>
    <w:p w14:paraId="2D8AB3BA" w14:textId="77777777" w:rsidR="000A2BC8" w:rsidRPr="00AA453E" w:rsidRDefault="000A2BC8">
      <w:pPr>
        <w:rPr>
          <w:color w:val="FF0000"/>
        </w:rPr>
      </w:pPr>
      <w:r w:rsidRPr="00BC6FE3">
        <w:rPr>
          <w:noProof/>
          <w:color w:val="FF0000"/>
        </w:rPr>
        <w:t>Redressing the Balance: Tyranny of Positivity vs. Authentic Optimism</w:t>
      </w:r>
    </w:p>
    <w:p w14:paraId="0F367E9E" w14:textId="77777777" w:rsidR="000A2BC8" w:rsidRDefault="000A2BC8">
      <w:pPr>
        <w:rPr>
          <w:noProof/>
        </w:rPr>
      </w:pPr>
      <w:r>
        <w:rPr>
          <w:noProof/>
        </w:rPr>
        <w:t>In today's "good vibes only" educational culture, the pressure to maintain constant positivity can lead to emotional suppression and burnout. The talk "Redressing the Balance" distinguishes between toxic positivity and authentic optimism, examining their effects on mental health and relationships. Attendees will discover strategies to embrace vulnerability, fostering sustainable happiness and resilience within the school community.</w:t>
      </w:r>
    </w:p>
    <w:p w14:paraId="0B82BBEA" w14:textId="77777777" w:rsidR="000A2BC8" w:rsidRDefault="000A2BC8">
      <w:pPr>
        <w:rPr>
          <w:noProof/>
        </w:rPr>
      </w:pPr>
    </w:p>
    <w:p w14:paraId="35189F9C" w14:textId="38A42095" w:rsidR="000A2BC8" w:rsidRPr="00AA453E" w:rsidRDefault="000A2BC8">
      <w:pPr>
        <w:rPr>
          <w:color w:val="0070C0"/>
        </w:rPr>
      </w:pPr>
      <w:r w:rsidRPr="00BC6FE3">
        <w:rPr>
          <w:noProof/>
          <w:color w:val="0070C0"/>
        </w:rPr>
        <w:t>Nada</w:t>
      </w:r>
      <w:r w:rsidRPr="00AA453E">
        <w:rPr>
          <w:color w:val="0070C0"/>
        </w:rPr>
        <w:t xml:space="preserve"> </w:t>
      </w:r>
      <w:r w:rsidRPr="00BC6FE3">
        <w:rPr>
          <w:noProof/>
          <w:color w:val="0070C0"/>
        </w:rPr>
        <w:t>Buzadžić Nikolajević</w:t>
      </w:r>
      <w:r w:rsidRPr="00AA453E">
        <w:rPr>
          <w:color w:val="0070C0"/>
        </w:rPr>
        <w:t xml:space="preserve"> </w:t>
      </w:r>
    </w:p>
    <w:p w14:paraId="0CAFE46A" w14:textId="77777777" w:rsidR="000A2BC8" w:rsidRPr="00AA453E" w:rsidRDefault="000A2BC8">
      <w:pPr>
        <w:rPr>
          <w:color w:val="FF0000"/>
        </w:rPr>
      </w:pPr>
      <w:r w:rsidRPr="00BC6FE3">
        <w:rPr>
          <w:noProof/>
          <w:color w:val="FF0000"/>
        </w:rPr>
        <w:t>Practical Strategies for Increasing Short Attention Spans in Students</w:t>
      </w:r>
    </w:p>
    <w:p w14:paraId="52DA6796" w14:textId="77777777" w:rsidR="000A2BC8" w:rsidRDefault="000A2BC8">
      <w:pPr>
        <w:sectPr w:rsidR="000A2BC8" w:rsidSect="000A2BC8">
          <w:pgSz w:w="11906" w:h="16838"/>
          <w:pgMar w:top="1440" w:right="1440" w:bottom="1440" w:left="1440" w:header="708" w:footer="708" w:gutter="0"/>
          <w:pgNumType w:start="1"/>
          <w:cols w:space="708"/>
          <w:docGrid w:linePitch="360"/>
        </w:sectPr>
      </w:pPr>
      <w:r>
        <w:rPr>
          <w:noProof/>
        </w:rPr>
        <w:t>I have been witnessing the diminishing of attention span in my students for years, which made me wonder what practical strategies and activities I can use to combat the shrinking attention span in these new, digitally immersed generations of students. In this workshop, I would like to share the activities I use to help students overcome issues that typically accompany the lack of focus (poorer performance on tests, struggle to retain information long-term, elevated stress levels and cognitive fatigue).</w:t>
      </w:r>
    </w:p>
    <w:p w14:paraId="1FC4BE5C" w14:textId="77777777" w:rsidR="000A2BC8" w:rsidRPr="00AA453E" w:rsidRDefault="000A2BC8">
      <w:pPr>
        <w:rPr>
          <w:color w:val="0070C0"/>
        </w:rPr>
      </w:pPr>
      <w:r w:rsidRPr="00BC6FE3">
        <w:rPr>
          <w:noProof/>
          <w:color w:val="0070C0"/>
        </w:rPr>
        <w:t>Iryna</w:t>
      </w:r>
      <w:r w:rsidRPr="00AA453E">
        <w:rPr>
          <w:color w:val="0070C0"/>
        </w:rPr>
        <w:t xml:space="preserve"> </w:t>
      </w:r>
      <w:r w:rsidRPr="00BC6FE3">
        <w:rPr>
          <w:noProof/>
          <w:color w:val="0070C0"/>
        </w:rPr>
        <w:t>Charikova</w:t>
      </w:r>
      <w:r w:rsidRPr="00AA453E">
        <w:rPr>
          <w:color w:val="0070C0"/>
        </w:rPr>
        <w:t xml:space="preserve"> </w:t>
      </w:r>
      <w:r w:rsidRPr="00BC6FE3">
        <w:rPr>
          <w:noProof/>
          <w:color w:val="0070C0"/>
        </w:rPr>
        <w:t>Olena Halapchuk-Tarnavska</w:t>
      </w:r>
    </w:p>
    <w:p w14:paraId="59C7933B" w14:textId="77777777" w:rsidR="000A2BC8" w:rsidRPr="00AA453E" w:rsidRDefault="000A2BC8">
      <w:pPr>
        <w:rPr>
          <w:color w:val="FF0000"/>
        </w:rPr>
      </w:pPr>
      <w:r w:rsidRPr="00BC6FE3">
        <w:rPr>
          <w:noProof/>
          <w:color w:val="FF0000"/>
        </w:rPr>
        <w:t>Conflict Resolution and Communication Skills in Classroom Environment</w:t>
      </w:r>
    </w:p>
    <w:p w14:paraId="09358095" w14:textId="77777777" w:rsidR="000A2BC8" w:rsidRDefault="000A2BC8">
      <w:pPr>
        <w:rPr>
          <w:noProof/>
        </w:rPr>
      </w:pPr>
      <w:r>
        <w:rPr>
          <w:noProof/>
        </w:rPr>
        <w:t>This presentation explores effective strategies for fostering conflict resolution and enhancing communication skills within classroom settings. Focusing on practical approaches, it covers key principles of nonviolent communication, active listening, and empathy-building as tools to address and prevent conflict among students and between students and teachers.</w:t>
      </w:r>
    </w:p>
    <w:p w14:paraId="6301C725" w14:textId="77777777" w:rsidR="000A2BC8" w:rsidRDefault="000A2BC8">
      <w:pPr>
        <w:rPr>
          <w:noProof/>
        </w:rPr>
      </w:pPr>
    </w:p>
    <w:p w14:paraId="2EAE4DA0" w14:textId="64927E3D" w:rsidR="000A2BC8" w:rsidRPr="00AA453E" w:rsidRDefault="000A2BC8">
      <w:pPr>
        <w:rPr>
          <w:color w:val="0070C0"/>
        </w:rPr>
      </w:pPr>
      <w:r w:rsidRPr="00BC6FE3">
        <w:rPr>
          <w:noProof/>
          <w:color w:val="0070C0"/>
        </w:rPr>
        <w:t>Yulia</w:t>
      </w:r>
      <w:r w:rsidRPr="00AA453E">
        <w:rPr>
          <w:color w:val="0070C0"/>
        </w:rPr>
        <w:t xml:space="preserve"> </w:t>
      </w:r>
      <w:r w:rsidRPr="00BC6FE3">
        <w:rPr>
          <w:noProof/>
          <w:color w:val="0070C0"/>
        </w:rPr>
        <w:t>Chorna</w:t>
      </w:r>
      <w:r w:rsidRPr="00AA453E">
        <w:rPr>
          <w:color w:val="0070C0"/>
        </w:rPr>
        <w:t xml:space="preserve"> </w:t>
      </w:r>
    </w:p>
    <w:p w14:paraId="6FE4C64B" w14:textId="77777777" w:rsidR="000A2BC8" w:rsidRPr="00AA453E" w:rsidRDefault="000A2BC8">
      <w:pPr>
        <w:rPr>
          <w:color w:val="FF0000"/>
        </w:rPr>
      </w:pPr>
      <w:r w:rsidRPr="00BC6FE3">
        <w:rPr>
          <w:noProof/>
          <w:color w:val="FF0000"/>
        </w:rPr>
        <w:t>5 fears of CPD: how to overcome</w:t>
      </w:r>
    </w:p>
    <w:p w14:paraId="4BA6B2BB" w14:textId="77777777" w:rsidR="000A2BC8" w:rsidRDefault="000A2BC8">
      <w:pPr>
        <w:rPr>
          <w:noProof/>
        </w:rPr>
      </w:pPr>
      <w:r>
        <w:rPr>
          <w:noProof/>
        </w:rPr>
        <w:t>In this talk, I will address five common fears teachers face when engaging in continuous professional development (CPD): time, relevance, technology, cost, and failure. Using real-life examples, I’ll offer practical strategies and innovative solutions, showcasing flexible, affordable CPD options. The session includes interactive activities and concludes with success stories, inspiring participants to pursue their own professional growth.</w:t>
      </w:r>
    </w:p>
    <w:p w14:paraId="52C4BBEF" w14:textId="77777777" w:rsidR="000A2BC8" w:rsidRDefault="000A2BC8">
      <w:pPr>
        <w:rPr>
          <w:noProof/>
        </w:rPr>
      </w:pPr>
    </w:p>
    <w:p w14:paraId="049A059E" w14:textId="5523A02D" w:rsidR="000A2BC8" w:rsidRPr="00AA453E" w:rsidRDefault="000A2BC8">
      <w:pPr>
        <w:rPr>
          <w:color w:val="0070C0"/>
        </w:rPr>
      </w:pPr>
      <w:r w:rsidRPr="00BC6FE3">
        <w:rPr>
          <w:noProof/>
          <w:color w:val="0070C0"/>
        </w:rPr>
        <w:t>Klavdija</w:t>
      </w:r>
      <w:r w:rsidRPr="00AA453E">
        <w:rPr>
          <w:color w:val="0070C0"/>
        </w:rPr>
        <w:t xml:space="preserve"> </w:t>
      </w:r>
      <w:r w:rsidRPr="00BC6FE3">
        <w:rPr>
          <w:noProof/>
          <w:color w:val="0070C0"/>
        </w:rPr>
        <w:t>Čuk</w:t>
      </w:r>
    </w:p>
    <w:p w14:paraId="23D63240" w14:textId="77777777" w:rsidR="000A2BC8" w:rsidRPr="00AA453E" w:rsidRDefault="000A2BC8">
      <w:pPr>
        <w:rPr>
          <w:color w:val="FF0000"/>
        </w:rPr>
      </w:pPr>
      <w:r w:rsidRPr="00BC6FE3">
        <w:rPr>
          <w:noProof/>
          <w:color w:val="FF0000"/>
        </w:rPr>
        <w:t>Building a Culture of Kindness in Grade 1</w:t>
      </w:r>
    </w:p>
    <w:p w14:paraId="6B528F66" w14:textId="77777777" w:rsidR="000A2BC8" w:rsidRDefault="000A2BC8" w:rsidP="00A51EE4">
      <w:pPr>
        <w:rPr>
          <w:noProof/>
        </w:rPr>
      </w:pPr>
      <w:r>
        <w:rPr>
          <w:noProof/>
        </w:rPr>
        <w:t>This presentation will demonstrate effective practices in fostering kindness as a fundamental aspect in a culturally and academically diverse classroom environment. It will highlight an ongoing approach that extended beyond individual activities, emphasizing kindness as a central value integrated throughout the school year.</w:t>
      </w:r>
    </w:p>
    <w:p w14:paraId="73D54917" w14:textId="77777777" w:rsidR="000A2BC8" w:rsidRDefault="000A2BC8">
      <w:pPr>
        <w:rPr>
          <w:noProof/>
          <w:color w:val="0070C0"/>
        </w:rPr>
      </w:pPr>
    </w:p>
    <w:p w14:paraId="0C70C624" w14:textId="606A94A4" w:rsidR="000A2BC8" w:rsidRPr="00AA453E" w:rsidRDefault="000A2BC8">
      <w:pPr>
        <w:rPr>
          <w:color w:val="0070C0"/>
        </w:rPr>
      </w:pPr>
      <w:r w:rsidRPr="00BC6FE3">
        <w:rPr>
          <w:noProof/>
          <w:color w:val="0070C0"/>
        </w:rPr>
        <w:t>Maja</w:t>
      </w:r>
      <w:r w:rsidRPr="00AA453E">
        <w:rPr>
          <w:color w:val="0070C0"/>
        </w:rPr>
        <w:t xml:space="preserve"> </w:t>
      </w:r>
      <w:r w:rsidRPr="00BC6FE3">
        <w:rPr>
          <w:noProof/>
          <w:color w:val="0070C0"/>
        </w:rPr>
        <w:t>Damijan</w:t>
      </w:r>
      <w:r w:rsidRPr="00AA453E">
        <w:rPr>
          <w:color w:val="0070C0"/>
        </w:rPr>
        <w:t xml:space="preserve"> </w:t>
      </w:r>
    </w:p>
    <w:p w14:paraId="5D6E1B28" w14:textId="77777777" w:rsidR="000A2BC8" w:rsidRPr="00AA453E" w:rsidRDefault="000A2BC8">
      <w:pPr>
        <w:rPr>
          <w:color w:val="FF0000"/>
        </w:rPr>
      </w:pPr>
      <w:r w:rsidRPr="00BC6FE3">
        <w:rPr>
          <w:noProof/>
          <w:color w:val="FF0000"/>
        </w:rPr>
        <w:t>Implementing Group Work: Creating a Video in Secondary Technical School</w:t>
      </w:r>
    </w:p>
    <w:p w14:paraId="6414C3B1" w14:textId="77777777" w:rsidR="000A2BC8" w:rsidRDefault="000A2BC8">
      <w:pPr>
        <w:sectPr w:rsidR="000A2BC8" w:rsidSect="000A2BC8">
          <w:pgSz w:w="11906" w:h="16838"/>
          <w:pgMar w:top="1440" w:right="1440" w:bottom="1440" w:left="1440" w:header="708" w:footer="708" w:gutter="0"/>
          <w:pgNumType w:start="1"/>
          <w:cols w:space="708"/>
          <w:docGrid w:linePitch="360"/>
        </w:sectPr>
      </w:pPr>
      <w:r>
        <w:rPr>
          <w:noProof/>
        </w:rPr>
        <w:t>The presentation will describe lessons in which groups of second-year students of technical secondary school dealt with famous scientists/inventors. The presentation will include how they were preparing and researching, what content structure they had to follow, what their video and technical requirements were, and what evaluation criteria there were. Finally, one example of the students' final work will be shown.</w:t>
      </w:r>
    </w:p>
    <w:p w14:paraId="0BA4484D" w14:textId="77777777" w:rsidR="000A2BC8" w:rsidRPr="00AA453E" w:rsidRDefault="000A2BC8">
      <w:pPr>
        <w:rPr>
          <w:color w:val="0070C0"/>
        </w:rPr>
      </w:pPr>
      <w:r w:rsidRPr="00BC6FE3">
        <w:rPr>
          <w:noProof/>
          <w:color w:val="0070C0"/>
        </w:rPr>
        <w:t>Fannie</w:t>
      </w:r>
      <w:r w:rsidRPr="00AA453E">
        <w:rPr>
          <w:color w:val="0070C0"/>
        </w:rPr>
        <w:t xml:space="preserve"> </w:t>
      </w:r>
      <w:r w:rsidRPr="00BC6FE3">
        <w:rPr>
          <w:noProof/>
          <w:color w:val="0070C0"/>
        </w:rPr>
        <w:t>Daou</w:t>
      </w:r>
      <w:r w:rsidRPr="00AA453E">
        <w:rPr>
          <w:color w:val="0070C0"/>
        </w:rPr>
        <w:t xml:space="preserve"> </w:t>
      </w:r>
    </w:p>
    <w:p w14:paraId="38767423" w14:textId="77777777" w:rsidR="000A2BC8" w:rsidRPr="00AA453E" w:rsidRDefault="000A2BC8">
      <w:pPr>
        <w:rPr>
          <w:color w:val="FF0000"/>
        </w:rPr>
      </w:pPr>
      <w:r w:rsidRPr="00BC6FE3">
        <w:rPr>
          <w:noProof/>
          <w:color w:val="FF0000"/>
        </w:rPr>
        <w:t>Harnessing the power of AI towards an adaptive learning experience</w:t>
      </w:r>
    </w:p>
    <w:p w14:paraId="795C8A81" w14:textId="77777777" w:rsidR="000A2BC8" w:rsidRDefault="000A2BC8">
      <w:pPr>
        <w:rPr>
          <w:noProof/>
        </w:rPr>
      </w:pPr>
      <w:r>
        <w:rPr>
          <w:noProof/>
        </w:rPr>
        <w:t>This talk explores how AI-powered tools enhance traditional language classrooms by providing personalized learning paths. It examines the impact of AI-driven adaptive platforms on student engagement, performance, and individualized skill development. By tailoring instruction to diverse learning styles, AI fosters more effective language learning, improving outcomes and transforming the educational experience.</w:t>
      </w:r>
    </w:p>
    <w:p w14:paraId="50927FFA" w14:textId="77777777" w:rsidR="000A2BC8" w:rsidRDefault="000A2BC8">
      <w:pPr>
        <w:rPr>
          <w:noProof/>
        </w:rPr>
      </w:pPr>
    </w:p>
    <w:p w14:paraId="71662DBC" w14:textId="6E3A606F" w:rsidR="000A2BC8" w:rsidRPr="00AA453E" w:rsidRDefault="000A2BC8">
      <w:pPr>
        <w:rPr>
          <w:color w:val="0070C0"/>
        </w:rPr>
      </w:pPr>
      <w:r w:rsidRPr="00BC6FE3">
        <w:rPr>
          <w:noProof/>
          <w:color w:val="0070C0"/>
        </w:rPr>
        <w:t>Fannie</w:t>
      </w:r>
      <w:r w:rsidRPr="00AA453E">
        <w:rPr>
          <w:color w:val="0070C0"/>
        </w:rPr>
        <w:t xml:space="preserve"> </w:t>
      </w:r>
      <w:r w:rsidRPr="00BC6FE3">
        <w:rPr>
          <w:noProof/>
          <w:color w:val="0070C0"/>
        </w:rPr>
        <w:t>Daou</w:t>
      </w:r>
      <w:r w:rsidRPr="00AA453E">
        <w:rPr>
          <w:color w:val="0070C0"/>
        </w:rPr>
        <w:t xml:space="preserve"> </w:t>
      </w:r>
    </w:p>
    <w:p w14:paraId="77F57696" w14:textId="77777777" w:rsidR="000A2BC8" w:rsidRPr="00AA453E" w:rsidRDefault="000A2BC8">
      <w:pPr>
        <w:rPr>
          <w:color w:val="FF0000"/>
        </w:rPr>
      </w:pPr>
      <w:r w:rsidRPr="00BC6FE3">
        <w:rPr>
          <w:noProof/>
          <w:color w:val="FF0000"/>
        </w:rPr>
        <w:t>Getting the Message Across: Mediation in the EFL Classroom</w:t>
      </w:r>
    </w:p>
    <w:p w14:paraId="466C033C" w14:textId="77777777" w:rsidR="000A2BC8" w:rsidRDefault="000A2BC8">
      <w:pPr>
        <w:rPr>
          <w:noProof/>
        </w:rPr>
      </w:pPr>
      <w:r>
        <w:rPr>
          <w:noProof/>
        </w:rPr>
        <w:t>Mediation is an essential element of everyday communication in today’s ever-more pluricultural and plurilingual societies. In an effort to emphasise the crucial role of language in the social perspective, educators are integrating mediation in the language learning process. This presentation will focus on the purpose, the activities and strategies of mediation as well as its practical application in the EFL classroom, helping learners and teachers build connections and improve communication through the co-construction of meaning.</w:t>
      </w:r>
    </w:p>
    <w:p w14:paraId="74A7E488" w14:textId="77777777" w:rsidR="000A2BC8" w:rsidRDefault="000A2BC8">
      <w:pPr>
        <w:rPr>
          <w:noProof/>
        </w:rPr>
      </w:pPr>
    </w:p>
    <w:p w14:paraId="2AED8E35" w14:textId="38C4E592" w:rsidR="000A2BC8" w:rsidRPr="00AA453E" w:rsidRDefault="000A2BC8">
      <w:pPr>
        <w:rPr>
          <w:color w:val="0070C0"/>
        </w:rPr>
      </w:pPr>
      <w:r w:rsidRPr="00BC6FE3">
        <w:rPr>
          <w:noProof/>
          <w:color w:val="0070C0"/>
        </w:rPr>
        <w:t>Ivana</w:t>
      </w:r>
      <w:r w:rsidRPr="00AA453E">
        <w:rPr>
          <w:color w:val="0070C0"/>
        </w:rPr>
        <w:t xml:space="preserve"> </w:t>
      </w:r>
      <w:r w:rsidRPr="00BC6FE3">
        <w:rPr>
          <w:noProof/>
          <w:color w:val="0070C0"/>
        </w:rPr>
        <w:t>Devčić</w:t>
      </w:r>
      <w:r w:rsidRPr="00AA453E">
        <w:rPr>
          <w:color w:val="0070C0"/>
        </w:rPr>
        <w:t xml:space="preserve"> </w:t>
      </w:r>
    </w:p>
    <w:p w14:paraId="76755E9E" w14:textId="77777777" w:rsidR="000A2BC8" w:rsidRPr="00AA453E" w:rsidRDefault="000A2BC8">
      <w:pPr>
        <w:rPr>
          <w:color w:val="FF0000"/>
        </w:rPr>
      </w:pPr>
      <w:r w:rsidRPr="00BC6FE3">
        <w:rPr>
          <w:noProof/>
          <w:color w:val="FF0000"/>
        </w:rPr>
        <w:t>Classroom Management: How to Survive in the Primary Classroom</w:t>
      </w:r>
    </w:p>
    <w:p w14:paraId="00F8EB21" w14:textId="77777777" w:rsidR="000A2BC8" w:rsidRDefault="000A2BC8">
      <w:pPr>
        <w:rPr>
          <w:noProof/>
        </w:rPr>
      </w:pPr>
      <w:r>
        <w:rPr>
          <w:noProof/>
        </w:rPr>
        <w:t>The presentation reflects on the importance of discipline in the classroom and how we can achieve it. It also brings some little secrets that can help us survive in the primary classroom.</w:t>
      </w:r>
    </w:p>
    <w:p w14:paraId="6AD2F379" w14:textId="77777777" w:rsidR="000A2BC8" w:rsidRDefault="000A2BC8">
      <w:pPr>
        <w:rPr>
          <w:noProof/>
        </w:rPr>
      </w:pPr>
    </w:p>
    <w:p w14:paraId="3280DA67" w14:textId="6860F63A" w:rsidR="000A2BC8" w:rsidRPr="00AA453E" w:rsidRDefault="000A2BC8">
      <w:pPr>
        <w:rPr>
          <w:color w:val="0070C0"/>
        </w:rPr>
      </w:pPr>
      <w:r w:rsidRPr="00BC6FE3">
        <w:rPr>
          <w:noProof/>
          <w:color w:val="0070C0"/>
        </w:rPr>
        <w:t>Tanja</w:t>
      </w:r>
      <w:r w:rsidRPr="00AA453E">
        <w:rPr>
          <w:color w:val="0070C0"/>
        </w:rPr>
        <w:t xml:space="preserve"> </w:t>
      </w:r>
      <w:r w:rsidRPr="00BC6FE3">
        <w:rPr>
          <w:noProof/>
          <w:color w:val="0070C0"/>
        </w:rPr>
        <w:t>Fajmut</w:t>
      </w:r>
      <w:r w:rsidRPr="00AA453E">
        <w:rPr>
          <w:color w:val="0070C0"/>
        </w:rPr>
        <w:t xml:space="preserve"> </w:t>
      </w:r>
    </w:p>
    <w:p w14:paraId="14476A40" w14:textId="77777777" w:rsidR="000A2BC8" w:rsidRPr="00AA453E" w:rsidRDefault="000A2BC8">
      <w:pPr>
        <w:rPr>
          <w:color w:val="FF0000"/>
        </w:rPr>
      </w:pPr>
      <w:r w:rsidRPr="00BC6FE3">
        <w:rPr>
          <w:noProof/>
          <w:color w:val="FF0000"/>
        </w:rPr>
        <w:t>AI - teachers' friend or foe?</w:t>
      </w:r>
    </w:p>
    <w:p w14:paraId="12C3E202" w14:textId="77777777" w:rsidR="000A2BC8" w:rsidRDefault="000A2BC8">
      <w:pPr>
        <w:sectPr w:rsidR="000A2BC8" w:rsidSect="000A2BC8">
          <w:pgSz w:w="11906" w:h="16838"/>
          <w:pgMar w:top="1440" w:right="1440" w:bottom="1440" w:left="1440" w:header="708" w:footer="708" w:gutter="0"/>
          <w:pgNumType w:start="1"/>
          <w:cols w:space="708"/>
          <w:docGrid w:linePitch="360"/>
        </w:sectPr>
      </w:pPr>
      <w:r>
        <w:rPr>
          <w:noProof/>
        </w:rPr>
        <w:t>The presentation tackles the use of AI in ELT and recognizes its growing role in the educational process. It presents its affordances as well as challenges and urges teachers to accept it and respond to changes it brings to ELT. We discuss the ways how to bring AI to good use in language teaching with different hands-on activities and prompts.</w:t>
      </w:r>
    </w:p>
    <w:p w14:paraId="7FC22883" w14:textId="77777777" w:rsidR="000A2BC8" w:rsidRPr="00AA453E" w:rsidRDefault="000A2BC8">
      <w:pPr>
        <w:rPr>
          <w:color w:val="0070C0"/>
        </w:rPr>
      </w:pPr>
      <w:r w:rsidRPr="00BC6FE3">
        <w:rPr>
          <w:noProof/>
          <w:color w:val="0070C0"/>
        </w:rPr>
        <w:t>Eva</w:t>
      </w:r>
      <w:r w:rsidRPr="00AA453E">
        <w:rPr>
          <w:color w:val="0070C0"/>
        </w:rPr>
        <w:t xml:space="preserve"> </w:t>
      </w:r>
      <w:r w:rsidRPr="00BC6FE3">
        <w:rPr>
          <w:noProof/>
          <w:color w:val="0070C0"/>
        </w:rPr>
        <w:t>Fartek</w:t>
      </w:r>
      <w:r w:rsidRPr="00AA453E">
        <w:rPr>
          <w:color w:val="0070C0"/>
        </w:rPr>
        <w:t xml:space="preserve"> </w:t>
      </w:r>
    </w:p>
    <w:p w14:paraId="569915DC" w14:textId="77777777" w:rsidR="000A2BC8" w:rsidRPr="00AA453E" w:rsidRDefault="000A2BC8">
      <w:pPr>
        <w:rPr>
          <w:color w:val="FF0000"/>
        </w:rPr>
      </w:pPr>
      <w:r w:rsidRPr="00BC6FE3">
        <w:rPr>
          <w:noProof/>
          <w:color w:val="FF0000"/>
        </w:rPr>
        <w:t>How To Analyse Film in the EFL Classroom</w:t>
      </w:r>
    </w:p>
    <w:p w14:paraId="4F6A4603" w14:textId="77777777" w:rsidR="000A2BC8" w:rsidRDefault="000A2BC8">
      <w:pPr>
        <w:rPr>
          <w:noProof/>
        </w:rPr>
      </w:pPr>
      <w:r>
        <w:rPr>
          <w:noProof/>
        </w:rPr>
        <w:t>Film studies goes beyond watching movies. During this presentation, we’ll look at how to analyse a film and its cinematography. We’ll specifically analyse the film The Quiet Girl, which is based on the novella Foster by Claire Keegan. However, these activities could be used for other films as well. They would also help with students’ descriptive language as describing visual aesthetics requires specific vocabulary.</w:t>
      </w:r>
    </w:p>
    <w:p w14:paraId="738001B7" w14:textId="77777777" w:rsidR="000A2BC8" w:rsidRDefault="000A2BC8">
      <w:pPr>
        <w:rPr>
          <w:noProof/>
        </w:rPr>
      </w:pPr>
    </w:p>
    <w:p w14:paraId="783F1536" w14:textId="3B0CC21F" w:rsidR="000A2BC8" w:rsidRPr="00AA453E" w:rsidRDefault="000A2BC8">
      <w:pPr>
        <w:rPr>
          <w:color w:val="0070C0"/>
        </w:rPr>
      </w:pPr>
      <w:r w:rsidRPr="00BC6FE3">
        <w:rPr>
          <w:noProof/>
          <w:color w:val="0070C0"/>
        </w:rPr>
        <w:t>Zsófia</w:t>
      </w:r>
      <w:r w:rsidRPr="00AA453E">
        <w:rPr>
          <w:color w:val="0070C0"/>
        </w:rPr>
        <w:t xml:space="preserve"> </w:t>
      </w:r>
      <w:r w:rsidRPr="00BC6FE3">
        <w:rPr>
          <w:noProof/>
          <w:color w:val="0070C0"/>
        </w:rPr>
        <w:t>Fülöp</w:t>
      </w:r>
      <w:r w:rsidRPr="00AA453E">
        <w:rPr>
          <w:color w:val="0070C0"/>
        </w:rPr>
        <w:t xml:space="preserve"> </w:t>
      </w:r>
    </w:p>
    <w:p w14:paraId="271DB886" w14:textId="77777777" w:rsidR="000A2BC8" w:rsidRPr="00AA453E" w:rsidRDefault="000A2BC8">
      <w:pPr>
        <w:rPr>
          <w:color w:val="FF0000"/>
        </w:rPr>
      </w:pPr>
      <w:r w:rsidRPr="00BC6FE3">
        <w:rPr>
          <w:noProof/>
          <w:color w:val="FF0000"/>
        </w:rPr>
        <w:t>To Be or Not to Be (in the Centre of Attention)</w:t>
      </w:r>
    </w:p>
    <w:p w14:paraId="1602504D" w14:textId="77777777" w:rsidR="000A2BC8" w:rsidRDefault="000A2BC8">
      <w:pPr>
        <w:rPr>
          <w:noProof/>
        </w:rPr>
      </w:pPr>
      <w:r>
        <w:rPr>
          <w:noProof/>
        </w:rPr>
        <w:t>This workshop challenges the issue of digital distraction that young learners' face with. It offers educators strategies to enhance engagement and attentiveness, using practical exercises, demonstrations and most importantly discussions. The topics include attention-management techniques, classroom arrangement ideas and task distribution methods. The workshop is ideal for educators and it equips participants with tools to lead mindful and attentive classrooms.</w:t>
      </w:r>
    </w:p>
    <w:p w14:paraId="38AD0885" w14:textId="77777777" w:rsidR="000A2BC8" w:rsidRDefault="000A2BC8">
      <w:pPr>
        <w:rPr>
          <w:noProof/>
        </w:rPr>
      </w:pPr>
    </w:p>
    <w:p w14:paraId="4334EC11" w14:textId="71CF4C3F" w:rsidR="000A2BC8" w:rsidRPr="00AA453E" w:rsidRDefault="000A2BC8">
      <w:pPr>
        <w:rPr>
          <w:color w:val="0070C0"/>
        </w:rPr>
      </w:pPr>
      <w:r w:rsidRPr="00BC6FE3">
        <w:rPr>
          <w:noProof/>
          <w:color w:val="0070C0"/>
        </w:rPr>
        <w:t>Renata</w:t>
      </w:r>
      <w:r w:rsidRPr="00AA453E">
        <w:rPr>
          <w:color w:val="0070C0"/>
        </w:rPr>
        <w:t xml:space="preserve"> </w:t>
      </w:r>
      <w:r w:rsidRPr="00BC6FE3">
        <w:rPr>
          <w:noProof/>
          <w:color w:val="0070C0"/>
        </w:rPr>
        <w:t>Halász</w:t>
      </w:r>
      <w:r w:rsidRPr="00AA453E">
        <w:rPr>
          <w:color w:val="0070C0"/>
        </w:rPr>
        <w:t xml:space="preserve"> </w:t>
      </w:r>
    </w:p>
    <w:p w14:paraId="605110C8" w14:textId="77777777" w:rsidR="000A2BC8" w:rsidRPr="00AA453E" w:rsidRDefault="000A2BC8">
      <w:pPr>
        <w:rPr>
          <w:color w:val="FF0000"/>
        </w:rPr>
      </w:pPr>
      <w:r w:rsidRPr="00BC6FE3">
        <w:rPr>
          <w:noProof/>
          <w:color w:val="FF0000"/>
        </w:rPr>
        <w:t>Job shadowing and Erasmus + mobility with secondary school students</w:t>
      </w:r>
    </w:p>
    <w:p w14:paraId="151B2C77" w14:textId="77777777" w:rsidR="000A2BC8" w:rsidRDefault="000A2BC8">
      <w:pPr>
        <w:rPr>
          <w:noProof/>
        </w:rPr>
      </w:pPr>
      <w:r>
        <w:rPr>
          <w:noProof/>
        </w:rPr>
        <w:t>In this talk, I will share my personal experience with Erasmus + mobility and the culture shock I encountered during job shadowing in Valencia, Spain. I aim to highlight the hard work behind Erasmus+ mobility, challenging the misconception that it is merely a vacation.</w:t>
      </w:r>
    </w:p>
    <w:p w14:paraId="3D5E132A" w14:textId="4E858E5F" w:rsidR="000A2BC8" w:rsidRPr="00AA453E" w:rsidRDefault="000A2BC8">
      <w:pPr>
        <w:rPr>
          <w:color w:val="0070C0"/>
        </w:rPr>
      </w:pPr>
      <w:r w:rsidRPr="00BC6FE3">
        <w:rPr>
          <w:noProof/>
          <w:color w:val="0070C0"/>
        </w:rPr>
        <w:t>Kirsten</w:t>
      </w:r>
      <w:r w:rsidRPr="00AA453E">
        <w:rPr>
          <w:color w:val="0070C0"/>
        </w:rPr>
        <w:t xml:space="preserve"> </w:t>
      </w:r>
      <w:r w:rsidRPr="00BC6FE3">
        <w:rPr>
          <w:noProof/>
          <w:color w:val="0070C0"/>
        </w:rPr>
        <w:t>Hempkin</w:t>
      </w:r>
      <w:r>
        <w:rPr>
          <w:noProof/>
          <w:color w:val="0070C0"/>
        </w:rPr>
        <w:t>,</w:t>
      </w:r>
      <w:r w:rsidRPr="00AA453E">
        <w:rPr>
          <w:color w:val="0070C0"/>
        </w:rPr>
        <w:t xml:space="preserve"> </w:t>
      </w:r>
      <w:r w:rsidRPr="00BC6FE3">
        <w:rPr>
          <w:noProof/>
          <w:color w:val="0070C0"/>
        </w:rPr>
        <w:t>Barbara Majcenovič Kline</w:t>
      </w:r>
    </w:p>
    <w:p w14:paraId="5D11F70A" w14:textId="77777777" w:rsidR="000A2BC8" w:rsidRPr="00AA453E" w:rsidRDefault="000A2BC8">
      <w:pPr>
        <w:rPr>
          <w:color w:val="FF0000"/>
        </w:rPr>
      </w:pPr>
      <w:r w:rsidRPr="00BC6FE3">
        <w:rPr>
          <w:noProof/>
          <w:color w:val="FF0000"/>
        </w:rPr>
        <w:t>How to Speak Green</w:t>
      </w:r>
    </w:p>
    <w:p w14:paraId="153F3119" w14:textId="77777777" w:rsidR="000A2BC8" w:rsidRDefault="000A2BC8">
      <w:pPr>
        <w:sectPr w:rsidR="000A2BC8" w:rsidSect="000A2BC8">
          <w:pgSz w:w="11906" w:h="16838"/>
          <w:pgMar w:top="1440" w:right="1440" w:bottom="1440" w:left="1440" w:header="708" w:footer="708" w:gutter="0"/>
          <w:pgNumType w:start="1"/>
          <w:cols w:space="708"/>
          <w:docGrid w:linePitch="360"/>
        </w:sectPr>
      </w:pPr>
      <w:r>
        <w:rPr>
          <w:noProof/>
        </w:rPr>
        <w:t>The climate crisis is a huge – and worrying – issue that teachers are being asked to address in the classroom, often as part of global skills. In this workshop, we will take you through some story-based activities to engage your learners in communicating about all matters green – and encourage them to think critically about climate issues.</w:t>
      </w:r>
    </w:p>
    <w:p w14:paraId="344B463A" w14:textId="77777777" w:rsidR="000A2BC8" w:rsidRPr="00AA453E" w:rsidRDefault="000A2BC8">
      <w:pPr>
        <w:rPr>
          <w:color w:val="0070C0"/>
        </w:rPr>
      </w:pPr>
      <w:r w:rsidRPr="00BC6FE3">
        <w:rPr>
          <w:noProof/>
          <w:color w:val="0070C0"/>
        </w:rPr>
        <w:t>Peter</w:t>
      </w:r>
      <w:r w:rsidRPr="00AA453E">
        <w:rPr>
          <w:color w:val="0070C0"/>
        </w:rPr>
        <w:t xml:space="preserve"> </w:t>
      </w:r>
      <w:r w:rsidRPr="00BC6FE3">
        <w:rPr>
          <w:noProof/>
          <w:color w:val="0070C0"/>
        </w:rPr>
        <w:t>Holly</w:t>
      </w:r>
      <w:r w:rsidRPr="00AA453E">
        <w:rPr>
          <w:color w:val="0070C0"/>
        </w:rPr>
        <w:t xml:space="preserve"> </w:t>
      </w:r>
    </w:p>
    <w:p w14:paraId="46D1F71C" w14:textId="77777777" w:rsidR="000A2BC8" w:rsidRPr="00AA453E" w:rsidRDefault="000A2BC8">
      <w:pPr>
        <w:rPr>
          <w:color w:val="FF0000"/>
        </w:rPr>
      </w:pPr>
      <w:r w:rsidRPr="00BC6FE3">
        <w:rPr>
          <w:noProof/>
          <w:color w:val="FF0000"/>
        </w:rPr>
        <w:t>What skills are needed by teachers in the 21st Century</w:t>
      </w:r>
    </w:p>
    <w:p w14:paraId="0001D76D" w14:textId="77777777" w:rsidR="000A2BC8" w:rsidRDefault="000A2BC8" w:rsidP="00A51EE4">
      <w:pPr>
        <w:rPr>
          <w:noProof/>
        </w:rPr>
      </w:pPr>
      <w:r>
        <w:rPr>
          <w:noProof/>
        </w:rPr>
        <w:t>In recent years a lot of attention has been paid to the skills needed by 21st century learners to be global citizens in these challenging times. But what about the educators tasked with delivering and developing these skills ?</w:t>
      </w:r>
    </w:p>
    <w:p w14:paraId="2D29BBE2" w14:textId="77777777" w:rsidR="000A2BC8" w:rsidRDefault="000A2BC8">
      <w:pPr>
        <w:rPr>
          <w:noProof/>
        </w:rPr>
      </w:pPr>
      <w:r>
        <w:rPr>
          <w:noProof/>
        </w:rPr>
        <w:t>This workshop will focus on the educational elements relevant to teachers in the 21st century, and provide a focus for us on our professional journey as we develop and enhance our own skills.</w:t>
      </w:r>
    </w:p>
    <w:p w14:paraId="33ECBFCF" w14:textId="77777777" w:rsidR="000A2BC8" w:rsidRDefault="000A2BC8">
      <w:pPr>
        <w:rPr>
          <w:noProof/>
          <w:color w:val="0070C0"/>
        </w:rPr>
      </w:pPr>
    </w:p>
    <w:p w14:paraId="0CC68241" w14:textId="77777777" w:rsidR="000A2BC8" w:rsidRDefault="000A2BC8">
      <w:pPr>
        <w:rPr>
          <w:noProof/>
          <w:color w:val="0070C0"/>
        </w:rPr>
      </w:pPr>
    </w:p>
    <w:p w14:paraId="07A09B4A" w14:textId="1C874749" w:rsidR="000A2BC8" w:rsidRPr="00AA453E" w:rsidRDefault="000A2BC8">
      <w:pPr>
        <w:rPr>
          <w:color w:val="0070C0"/>
        </w:rPr>
      </w:pPr>
      <w:r w:rsidRPr="00BC6FE3">
        <w:rPr>
          <w:noProof/>
          <w:color w:val="0070C0"/>
        </w:rPr>
        <w:t>Leja</w:t>
      </w:r>
      <w:r w:rsidRPr="00AA453E">
        <w:rPr>
          <w:color w:val="0070C0"/>
        </w:rPr>
        <w:t xml:space="preserve"> </w:t>
      </w:r>
      <w:r w:rsidRPr="00BC6FE3">
        <w:rPr>
          <w:noProof/>
          <w:color w:val="0070C0"/>
        </w:rPr>
        <w:t>Jecelj Habič</w:t>
      </w:r>
      <w:r w:rsidRPr="00AA453E">
        <w:rPr>
          <w:color w:val="0070C0"/>
        </w:rPr>
        <w:t xml:space="preserve"> </w:t>
      </w:r>
    </w:p>
    <w:p w14:paraId="377220ED" w14:textId="77777777" w:rsidR="000A2BC8" w:rsidRPr="00AA453E" w:rsidRDefault="000A2BC8">
      <w:pPr>
        <w:rPr>
          <w:color w:val="FF0000"/>
        </w:rPr>
      </w:pPr>
      <w:r w:rsidRPr="00BC6FE3">
        <w:rPr>
          <w:noProof/>
          <w:color w:val="FF0000"/>
        </w:rPr>
        <w:t>Erasmus+ Project "Our Mountains, Our Treasures"</w:t>
      </w:r>
    </w:p>
    <w:p w14:paraId="5D8543FD" w14:textId="77777777" w:rsidR="000A2BC8" w:rsidRDefault="000A2BC8">
      <w:pPr>
        <w:rPr>
          <w:noProof/>
        </w:rPr>
      </w:pPr>
      <w:r>
        <w:rPr>
          <w:noProof/>
        </w:rPr>
        <w:t>A presentation of an Erasmus+ project entitled "Our Mountains, Our Treasures" carried out at an elementary school and including a short-term exchange of students.</w:t>
      </w:r>
    </w:p>
    <w:p w14:paraId="53D5BBB6" w14:textId="77777777" w:rsidR="000A2BC8" w:rsidRDefault="000A2BC8">
      <w:pPr>
        <w:rPr>
          <w:noProof/>
        </w:rPr>
      </w:pPr>
    </w:p>
    <w:p w14:paraId="548F2910" w14:textId="77777777" w:rsidR="000A2BC8" w:rsidRPr="00AA453E" w:rsidRDefault="000A2BC8">
      <w:pPr>
        <w:rPr>
          <w:color w:val="0070C0"/>
        </w:rPr>
      </w:pPr>
      <w:r w:rsidRPr="00BC6FE3">
        <w:rPr>
          <w:noProof/>
          <w:color w:val="0070C0"/>
        </w:rPr>
        <w:t>Tea</w:t>
      </w:r>
      <w:r w:rsidRPr="00AA453E">
        <w:rPr>
          <w:color w:val="0070C0"/>
        </w:rPr>
        <w:t xml:space="preserve"> </w:t>
      </w:r>
      <w:r w:rsidRPr="00BC6FE3">
        <w:rPr>
          <w:noProof/>
          <w:color w:val="0070C0"/>
        </w:rPr>
        <w:t>Jelnikar</w:t>
      </w:r>
      <w:r w:rsidRPr="00AA453E">
        <w:rPr>
          <w:color w:val="0070C0"/>
        </w:rPr>
        <w:t xml:space="preserve"> </w:t>
      </w:r>
    </w:p>
    <w:p w14:paraId="13273EE1" w14:textId="77777777" w:rsidR="000A2BC8" w:rsidRPr="00AA453E" w:rsidRDefault="000A2BC8">
      <w:pPr>
        <w:rPr>
          <w:color w:val="FF0000"/>
        </w:rPr>
      </w:pPr>
      <w:r w:rsidRPr="00BC6FE3">
        <w:rPr>
          <w:noProof/>
          <w:color w:val="FF0000"/>
        </w:rPr>
        <w:t>Mistakes were made (mostly by me)</w:t>
      </w:r>
    </w:p>
    <w:p w14:paraId="53B4928F" w14:textId="77777777" w:rsidR="000A2BC8" w:rsidRDefault="000A2BC8">
      <w:pPr>
        <w:rPr>
          <w:noProof/>
        </w:rPr>
      </w:pPr>
      <w:r>
        <w:rPr>
          <w:noProof/>
        </w:rPr>
        <w:t>The presentation will recount a selection of the mistakes I made at the beginning of my teaching career and the relevant examples of good practice counteracting them.</w:t>
      </w:r>
    </w:p>
    <w:p w14:paraId="07C7355F" w14:textId="77777777" w:rsidR="000A2BC8" w:rsidRDefault="000A2BC8">
      <w:pPr>
        <w:rPr>
          <w:noProof/>
        </w:rPr>
      </w:pPr>
    </w:p>
    <w:p w14:paraId="2D32BDBF" w14:textId="77777777" w:rsidR="000A2BC8" w:rsidRDefault="000A2BC8">
      <w:pPr>
        <w:rPr>
          <w:noProof/>
        </w:rPr>
      </w:pPr>
    </w:p>
    <w:p w14:paraId="257D64BB" w14:textId="00573902" w:rsidR="000A2BC8" w:rsidRPr="00AA453E" w:rsidRDefault="000A2BC8">
      <w:pPr>
        <w:rPr>
          <w:color w:val="0070C0"/>
        </w:rPr>
      </w:pPr>
      <w:r w:rsidRPr="00BC6FE3">
        <w:rPr>
          <w:noProof/>
          <w:color w:val="0070C0"/>
        </w:rPr>
        <w:t>Nina</w:t>
      </w:r>
      <w:r w:rsidRPr="00AA453E">
        <w:rPr>
          <w:color w:val="0070C0"/>
        </w:rPr>
        <w:t xml:space="preserve"> </w:t>
      </w:r>
      <w:r w:rsidRPr="00BC6FE3">
        <w:rPr>
          <w:noProof/>
          <w:color w:val="0070C0"/>
        </w:rPr>
        <w:t>Jerončič</w:t>
      </w:r>
      <w:r w:rsidRPr="00AA453E">
        <w:rPr>
          <w:color w:val="0070C0"/>
        </w:rPr>
        <w:t xml:space="preserve"> </w:t>
      </w:r>
    </w:p>
    <w:p w14:paraId="568E11D4" w14:textId="77777777" w:rsidR="000A2BC8" w:rsidRPr="00AA453E" w:rsidRDefault="000A2BC8">
      <w:pPr>
        <w:rPr>
          <w:color w:val="FF0000"/>
        </w:rPr>
      </w:pPr>
      <w:r w:rsidRPr="00BC6FE3">
        <w:rPr>
          <w:noProof/>
          <w:color w:val="FF0000"/>
        </w:rPr>
        <w:t>C-ing the future: The 4Cs in action</w:t>
      </w:r>
    </w:p>
    <w:p w14:paraId="234EDF30" w14:textId="77777777" w:rsidR="000A2BC8" w:rsidRDefault="000A2BC8">
      <w:pPr>
        <w:sectPr w:rsidR="000A2BC8" w:rsidSect="000A2BC8">
          <w:pgSz w:w="11906" w:h="16838"/>
          <w:pgMar w:top="1440" w:right="1440" w:bottom="1440" w:left="1440" w:header="708" w:footer="708" w:gutter="0"/>
          <w:pgNumType w:start="1"/>
          <w:cols w:space="708"/>
          <w:docGrid w:linePitch="360"/>
        </w:sectPr>
      </w:pPr>
      <w:r>
        <w:rPr>
          <w:noProof/>
        </w:rPr>
        <w:t>Teaching the 4C skills—communication, collaboration, critical thinking, and creativity—empowers English learners to thrive in a globalized world. This talk will explore how these future skills can be integrated into lessons in a way that balances language learning and real-world competencies. We will also look at some easy-to-adapt activities that can bring some extra *c-pice* to lessons. C you there!</w:t>
      </w:r>
    </w:p>
    <w:p w14:paraId="23D500DE" w14:textId="77777777" w:rsidR="000A2BC8" w:rsidRPr="00AA453E" w:rsidRDefault="000A2BC8">
      <w:pPr>
        <w:rPr>
          <w:color w:val="0070C0"/>
        </w:rPr>
      </w:pPr>
      <w:r w:rsidRPr="00BC6FE3">
        <w:rPr>
          <w:noProof/>
          <w:color w:val="0070C0"/>
        </w:rPr>
        <w:t>Thom</w:t>
      </w:r>
      <w:r w:rsidRPr="00AA453E">
        <w:rPr>
          <w:color w:val="0070C0"/>
        </w:rPr>
        <w:t xml:space="preserve"> </w:t>
      </w:r>
      <w:r w:rsidRPr="00BC6FE3">
        <w:rPr>
          <w:noProof/>
          <w:color w:val="0070C0"/>
        </w:rPr>
        <w:t>Jones</w:t>
      </w:r>
      <w:r w:rsidRPr="00AA453E">
        <w:rPr>
          <w:color w:val="0070C0"/>
        </w:rPr>
        <w:t xml:space="preserve"> </w:t>
      </w:r>
    </w:p>
    <w:p w14:paraId="3D8F029D" w14:textId="77777777" w:rsidR="000A2BC8" w:rsidRPr="00AA453E" w:rsidRDefault="000A2BC8">
      <w:pPr>
        <w:rPr>
          <w:color w:val="FF0000"/>
        </w:rPr>
      </w:pPr>
      <w:r w:rsidRPr="00BC6FE3">
        <w:rPr>
          <w:noProof/>
          <w:color w:val="FF0000"/>
        </w:rPr>
        <w:t>Why Bother? Teaching In The Age of The Unelightenment</w:t>
      </w:r>
    </w:p>
    <w:p w14:paraId="19BB03E7" w14:textId="77777777" w:rsidR="000A2BC8" w:rsidRDefault="000A2BC8">
      <w:pPr>
        <w:rPr>
          <w:noProof/>
        </w:rPr>
      </w:pPr>
      <w:r>
        <w:rPr>
          <w:noProof/>
        </w:rPr>
        <w:t>The dizzying levels of change in our, increasingly,  global, world,  mean it can be heard to motivate yourself, let alone your learner’s. As we watch the world unravel, divide and split into silos of truth, where do teachers fit?  Why should we try? How do we become paladins of the light of learning?</w:t>
      </w:r>
    </w:p>
    <w:p w14:paraId="067DD86A" w14:textId="77777777" w:rsidR="000A2BC8" w:rsidRDefault="000A2BC8">
      <w:pPr>
        <w:rPr>
          <w:noProof/>
        </w:rPr>
      </w:pPr>
    </w:p>
    <w:p w14:paraId="46A6E6B1" w14:textId="36917D3A" w:rsidR="000A2BC8" w:rsidRPr="00AA453E" w:rsidRDefault="000A2BC8">
      <w:pPr>
        <w:rPr>
          <w:color w:val="0070C0"/>
        </w:rPr>
      </w:pPr>
      <w:r w:rsidRPr="00BC6FE3">
        <w:rPr>
          <w:noProof/>
          <w:color w:val="0070C0"/>
        </w:rPr>
        <w:t>Bojan</w:t>
      </w:r>
      <w:r w:rsidRPr="00AA453E">
        <w:rPr>
          <w:color w:val="0070C0"/>
        </w:rPr>
        <w:t xml:space="preserve"> </w:t>
      </w:r>
      <w:r w:rsidRPr="00BC6FE3">
        <w:rPr>
          <w:noProof/>
          <w:color w:val="0070C0"/>
        </w:rPr>
        <w:t>Kašuba</w:t>
      </w:r>
      <w:r w:rsidRPr="00AA453E">
        <w:rPr>
          <w:color w:val="0070C0"/>
        </w:rPr>
        <w:t xml:space="preserve"> </w:t>
      </w:r>
    </w:p>
    <w:p w14:paraId="0BECF09E" w14:textId="77777777" w:rsidR="000A2BC8" w:rsidRPr="00AA453E" w:rsidRDefault="000A2BC8">
      <w:pPr>
        <w:rPr>
          <w:color w:val="FF0000"/>
        </w:rPr>
      </w:pPr>
      <w:r w:rsidRPr="00BC6FE3">
        <w:rPr>
          <w:noProof/>
          <w:color w:val="FF0000"/>
        </w:rPr>
        <w:t>MAKE AI YOUR PERSONAL ASSISTANT</w:t>
      </w:r>
    </w:p>
    <w:p w14:paraId="17D50CBD" w14:textId="77777777" w:rsidR="000A2BC8" w:rsidRDefault="000A2BC8">
      <w:pPr>
        <w:rPr>
          <w:noProof/>
        </w:rPr>
      </w:pPr>
      <w:r>
        <w:rPr>
          <w:noProof/>
        </w:rPr>
        <w:t>The workshop will focus on digital tools, especially AI, and how to best utilize them in a professional setting and personal life. Examples of the use of AI will be provided, where participants will learn how to best use AI tools to their advantage and make their teaching more creative and fun, and in turn make their personal lives more enjoyable.</w:t>
      </w:r>
    </w:p>
    <w:p w14:paraId="05D9F50D" w14:textId="77777777" w:rsidR="000A2BC8" w:rsidRDefault="000A2BC8">
      <w:pPr>
        <w:rPr>
          <w:noProof/>
        </w:rPr>
      </w:pPr>
    </w:p>
    <w:p w14:paraId="369BC188" w14:textId="159AB151" w:rsidR="000A2BC8" w:rsidRPr="00AA453E" w:rsidRDefault="000A2BC8">
      <w:pPr>
        <w:rPr>
          <w:color w:val="0070C0"/>
        </w:rPr>
      </w:pPr>
      <w:r w:rsidRPr="00BC6FE3">
        <w:rPr>
          <w:noProof/>
          <w:color w:val="0070C0"/>
        </w:rPr>
        <w:t>Ivana</w:t>
      </w:r>
      <w:r w:rsidRPr="00AA453E">
        <w:rPr>
          <w:color w:val="0070C0"/>
        </w:rPr>
        <w:t xml:space="preserve"> </w:t>
      </w:r>
      <w:r w:rsidRPr="00BC6FE3">
        <w:rPr>
          <w:noProof/>
          <w:color w:val="0070C0"/>
        </w:rPr>
        <w:t>Kasunić</w:t>
      </w:r>
      <w:r w:rsidRPr="00AA453E">
        <w:rPr>
          <w:color w:val="0070C0"/>
        </w:rPr>
        <w:t xml:space="preserve"> </w:t>
      </w:r>
    </w:p>
    <w:p w14:paraId="105C58FF" w14:textId="77777777" w:rsidR="000A2BC8" w:rsidRPr="00AA453E" w:rsidRDefault="000A2BC8">
      <w:pPr>
        <w:rPr>
          <w:color w:val="FF0000"/>
        </w:rPr>
      </w:pPr>
      <w:r w:rsidRPr="00BC6FE3">
        <w:rPr>
          <w:noProof/>
          <w:color w:val="FF0000"/>
        </w:rPr>
        <w:t>Teaching and Peacebuilding</w:t>
      </w:r>
    </w:p>
    <w:p w14:paraId="5EE15228" w14:textId="77777777" w:rsidR="000A2BC8" w:rsidRDefault="000A2BC8">
      <w:pPr>
        <w:rPr>
          <w:noProof/>
        </w:rPr>
      </w:pPr>
      <w:r>
        <w:rPr>
          <w:noProof/>
        </w:rPr>
        <w:t>Due to everchanging worldwide circumstances, our classrooms might encounter certain changes, too.  That is the point when we realize that teaching in times of crisis demands adaptability, resilience, and empathy. Both students and educators face numerous challenges and it is in these times that we realize that peacebuilding can become a vital component of education.</w:t>
      </w:r>
    </w:p>
    <w:p w14:paraId="438DE726" w14:textId="77777777" w:rsidR="000A2BC8" w:rsidRDefault="000A2BC8">
      <w:pPr>
        <w:rPr>
          <w:noProof/>
          <w:color w:val="0070C0"/>
        </w:rPr>
      </w:pPr>
    </w:p>
    <w:p w14:paraId="3C3D7C3F" w14:textId="35E97B97" w:rsidR="000A2BC8" w:rsidRPr="00AA453E" w:rsidRDefault="000A2BC8">
      <w:pPr>
        <w:rPr>
          <w:color w:val="0070C0"/>
        </w:rPr>
      </w:pPr>
      <w:r w:rsidRPr="00BC6FE3">
        <w:rPr>
          <w:noProof/>
          <w:color w:val="0070C0"/>
        </w:rPr>
        <w:t>Laszlo</w:t>
      </w:r>
      <w:r w:rsidRPr="00AA453E">
        <w:rPr>
          <w:color w:val="0070C0"/>
        </w:rPr>
        <w:t xml:space="preserve"> </w:t>
      </w:r>
      <w:r w:rsidRPr="00BC6FE3">
        <w:rPr>
          <w:noProof/>
          <w:color w:val="0070C0"/>
        </w:rPr>
        <w:t>Katona</w:t>
      </w:r>
      <w:r>
        <w:rPr>
          <w:noProof/>
          <w:color w:val="0070C0"/>
        </w:rPr>
        <w:t>,</w:t>
      </w:r>
      <w:r w:rsidRPr="00AA453E">
        <w:rPr>
          <w:color w:val="0070C0"/>
        </w:rPr>
        <w:t xml:space="preserve"> </w:t>
      </w:r>
      <w:r w:rsidRPr="00BC6FE3">
        <w:rPr>
          <w:noProof/>
          <w:color w:val="0070C0"/>
        </w:rPr>
        <w:t>Zsuzsa Lindner</w:t>
      </w:r>
    </w:p>
    <w:p w14:paraId="1DD44EDC" w14:textId="77777777" w:rsidR="000A2BC8" w:rsidRPr="00AA453E" w:rsidRDefault="000A2BC8">
      <w:pPr>
        <w:rPr>
          <w:color w:val="FF0000"/>
        </w:rPr>
      </w:pPr>
      <w:r w:rsidRPr="00BC6FE3">
        <w:rPr>
          <w:noProof/>
          <w:color w:val="FF0000"/>
        </w:rPr>
        <w:t>English medium instruction in Hungary: Challenges and Successes</w:t>
      </w:r>
    </w:p>
    <w:p w14:paraId="74E21CD2" w14:textId="77777777" w:rsidR="000A2BC8" w:rsidRDefault="000A2BC8">
      <w:pPr>
        <w:sectPr w:rsidR="000A2BC8" w:rsidSect="000A2BC8">
          <w:pgSz w:w="11906" w:h="16838"/>
          <w:pgMar w:top="1440" w:right="1440" w:bottom="1440" w:left="1440" w:header="708" w:footer="708" w:gutter="0"/>
          <w:pgNumType w:start="1"/>
          <w:cols w:space="708"/>
          <w:docGrid w:linePitch="360"/>
        </w:sectPr>
      </w:pPr>
      <w:r>
        <w:rPr>
          <w:noProof/>
        </w:rPr>
        <w:t>This presentation explores English Medium Instruction in the Hungarian public educational context. It offers discussion on the challenges faced by educators and institutions (from practical challenges to educational policy regulations) and the successful strategies and outcomes. This talk is ideal for teachers interested in various forms of CLIL, ELF and ESP as well as in educational policy and how they can be faced and even outsmarted.</w:t>
      </w:r>
    </w:p>
    <w:p w14:paraId="21788865" w14:textId="77777777" w:rsidR="000A2BC8" w:rsidRPr="00AA453E" w:rsidRDefault="000A2BC8">
      <w:pPr>
        <w:rPr>
          <w:color w:val="0070C0"/>
        </w:rPr>
      </w:pPr>
      <w:r w:rsidRPr="00BC6FE3">
        <w:rPr>
          <w:noProof/>
          <w:color w:val="0070C0"/>
        </w:rPr>
        <w:t>Laszlo</w:t>
      </w:r>
      <w:r w:rsidRPr="00AA453E">
        <w:rPr>
          <w:color w:val="0070C0"/>
        </w:rPr>
        <w:t xml:space="preserve"> </w:t>
      </w:r>
      <w:r w:rsidRPr="00BC6FE3">
        <w:rPr>
          <w:noProof/>
          <w:color w:val="0070C0"/>
        </w:rPr>
        <w:t>Katona</w:t>
      </w:r>
      <w:r w:rsidRPr="00AA453E">
        <w:rPr>
          <w:color w:val="0070C0"/>
        </w:rPr>
        <w:t xml:space="preserve"> </w:t>
      </w:r>
    </w:p>
    <w:p w14:paraId="281557F2" w14:textId="77777777" w:rsidR="000A2BC8" w:rsidRPr="00AA453E" w:rsidRDefault="000A2BC8">
      <w:pPr>
        <w:rPr>
          <w:color w:val="FF0000"/>
        </w:rPr>
      </w:pPr>
      <w:r w:rsidRPr="00BC6FE3">
        <w:rPr>
          <w:noProof/>
          <w:color w:val="FF0000"/>
        </w:rPr>
        <w:t>Acts of Silence - multimodal storytelling</w:t>
      </w:r>
    </w:p>
    <w:p w14:paraId="28192235" w14:textId="77777777" w:rsidR="000A2BC8" w:rsidRDefault="000A2BC8">
      <w:pPr>
        <w:rPr>
          <w:noProof/>
        </w:rPr>
      </w:pPr>
      <w:r>
        <w:rPr>
          <w:noProof/>
        </w:rPr>
        <w:t>This workshop will evolve around the intersection of performing, silent books, and language learning, exploring how activities with multimodal storytelling can attribute to the process of foreign language learning. The participants will have the chance to have a glimpse into possibilities of working with silent books and wordless performances, while also highlighting how the visuality and performative activities can facilitate language learning.</w:t>
      </w:r>
    </w:p>
    <w:p w14:paraId="6D233795" w14:textId="77777777" w:rsidR="000A2BC8" w:rsidRDefault="000A2BC8">
      <w:pPr>
        <w:rPr>
          <w:noProof/>
        </w:rPr>
      </w:pPr>
    </w:p>
    <w:p w14:paraId="651B6606" w14:textId="674214C2" w:rsidR="000A2BC8" w:rsidRPr="00AA453E" w:rsidRDefault="000A2BC8">
      <w:pPr>
        <w:rPr>
          <w:color w:val="0070C0"/>
        </w:rPr>
      </w:pPr>
      <w:r w:rsidRPr="00BC6FE3">
        <w:rPr>
          <w:noProof/>
          <w:color w:val="0070C0"/>
        </w:rPr>
        <w:t>Sabina</w:t>
      </w:r>
      <w:r w:rsidRPr="00AA453E">
        <w:rPr>
          <w:color w:val="0070C0"/>
        </w:rPr>
        <w:t xml:space="preserve"> </w:t>
      </w:r>
      <w:r w:rsidRPr="00BC6FE3">
        <w:rPr>
          <w:noProof/>
          <w:color w:val="0070C0"/>
        </w:rPr>
        <w:t>Kavšek</w:t>
      </w:r>
      <w:r w:rsidRPr="00AA453E">
        <w:rPr>
          <w:color w:val="0070C0"/>
        </w:rPr>
        <w:t xml:space="preserve"> </w:t>
      </w:r>
    </w:p>
    <w:p w14:paraId="6725D031" w14:textId="77777777" w:rsidR="000A2BC8" w:rsidRPr="00AA453E" w:rsidRDefault="000A2BC8">
      <w:pPr>
        <w:rPr>
          <w:color w:val="FF0000"/>
        </w:rPr>
      </w:pPr>
      <w:r w:rsidRPr="00BC6FE3">
        <w:rPr>
          <w:noProof/>
          <w:color w:val="FF0000"/>
        </w:rPr>
        <w:t>How Interactive Classroom Dynamics Fuel Teacher Motivation</w:t>
      </w:r>
    </w:p>
    <w:p w14:paraId="544CB8CC" w14:textId="77777777" w:rsidR="000A2BC8" w:rsidRDefault="000A2BC8">
      <w:pPr>
        <w:rPr>
          <w:noProof/>
        </w:rPr>
      </w:pPr>
      <w:r>
        <w:rPr>
          <w:noProof/>
        </w:rPr>
        <w:t>This presentation will explore some of the activities that work with the new generations of students. Listeners will get some fresh ideas, like song analysis, meme creation, interactive games, video discussions, and quizzes. These all enhance connection and enthusiasm. Such methods are known to foster creativity, reinforce learning, and build a dynamic classroom environment, helping us stay passionate and resilient in our teaching journey.</w:t>
      </w:r>
    </w:p>
    <w:p w14:paraId="06CE1FE3" w14:textId="77777777" w:rsidR="000A2BC8" w:rsidRDefault="000A2BC8">
      <w:pPr>
        <w:rPr>
          <w:noProof/>
        </w:rPr>
      </w:pPr>
    </w:p>
    <w:p w14:paraId="0851FEA2" w14:textId="1E5A3C75" w:rsidR="000A2BC8" w:rsidRPr="00AA453E" w:rsidRDefault="000A2BC8">
      <w:pPr>
        <w:rPr>
          <w:color w:val="0070C0"/>
        </w:rPr>
      </w:pPr>
      <w:r w:rsidRPr="00BC6FE3">
        <w:rPr>
          <w:noProof/>
          <w:color w:val="0070C0"/>
        </w:rPr>
        <w:t>Uroš</w:t>
      </w:r>
      <w:r w:rsidRPr="00AA453E">
        <w:rPr>
          <w:color w:val="0070C0"/>
        </w:rPr>
        <w:t xml:space="preserve"> </w:t>
      </w:r>
      <w:r w:rsidRPr="00BC6FE3">
        <w:rPr>
          <w:noProof/>
          <w:color w:val="0070C0"/>
        </w:rPr>
        <w:t>Klaus</w:t>
      </w:r>
      <w:r w:rsidRPr="00AA453E">
        <w:rPr>
          <w:color w:val="0070C0"/>
        </w:rPr>
        <w:t xml:space="preserve"> </w:t>
      </w:r>
    </w:p>
    <w:p w14:paraId="4CA23F94" w14:textId="77777777" w:rsidR="000A2BC8" w:rsidRPr="00AA453E" w:rsidRDefault="000A2BC8">
      <w:pPr>
        <w:rPr>
          <w:color w:val="FF0000"/>
        </w:rPr>
      </w:pPr>
      <w:r w:rsidRPr="00BC6FE3">
        <w:rPr>
          <w:noProof/>
          <w:color w:val="FF0000"/>
        </w:rPr>
        <w:t>Weapons of medieval England</w:t>
      </w:r>
    </w:p>
    <w:p w14:paraId="62686C2F" w14:textId="77777777" w:rsidR="000A2BC8" w:rsidRDefault="000A2BC8">
      <w:pPr>
        <w:rPr>
          <w:noProof/>
        </w:rPr>
      </w:pPr>
      <w:r>
        <w:rPr>
          <w:noProof/>
        </w:rPr>
        <w:t>The language of a nation can be defined by the events in its history and the history in turn by the weapons that helped win the battles. A presentation of various types of weapons that were used at Lindisfarne, Hastings, Agincourt, Crecy - facts that can become your next lesson on the history of England.</w:t>
      </w:r>
    </w:p>
    <w:p w14:paraId="56FD0B87" w14:textId="77777777" w:rsidR="000A2BC8" w:rsidRDefault="000A2BC8">
      <w:pPr>
        <w:rPr>
          <w:noProof/>
        </w:rPr>
      </w:pPr>
    </w:p>
    <w:p w14:paraId="1EA2EFEC" w14:textId="5B0B2E53" w:rsidR="000A2BC8" w:rsidRPr="00AA453E" w:rsidRDefault="000A2BC8">
      <w:pPr>
        <w:rPr>
          <w:color w:val="0070C0"/>
        </w:rPr>
      </w:pPr>
      <w:r w:rsidRPr="00BC6FE3">
        <w:rPr>
          <w:noProof/>
          <w:color w:val="0070C0"/>
        </w:rPr>
        <w:t>Lea</w:t>
      </w:r>
      <w:r w:rsidRPr="00AA453E">
        <w:rPr>
          <w:color w:val="0070C0"/>
        </w:rPr>
        <w:t xml:space="preserve"> </w:t>
      </w:r>
      <w:r w:rsidRPr="00BC6FE3">
        <w:rPr>
          <w:noProof/>
          <w:color w:val="0070C0"/>
        </w:rPr>
        <w:t>Koler</w:t>
      </w:r>
      <w:r w:rsidRPr="00AA453E">
        <w:rPr>
          <w:color w:val="0070C0"/>
        </w:rPr>
        <w:t xml:space="preserve"> </w:t>
      </w:r>
    </w:p>
    <w:p w14:paraId="6BDAFB36" w14:textId="77777777" w:rsidR="000A2BC8" w:rsidRPr="00AA453E" w:rsidRDefault="000A2BC8">
      <w:pPr>
        <w:rPr>
          <w:color w:val="FF0000"/>
        </w:rPr>
      </w:pPr>
      <w:r w:rsidRPr="00BC6FE3">
        <w:rPr>
          <w:noProof/>
          <w:color w:val="FF0000"/>
        </w:rPr>
        <w:t>Using Instagram and off-line activities to engage students</w:t>
      </w:r>
    </w:p>
    <w:p w14:paraId="4AE43596" w14:textId="77777777" w:rsidR="000A2BC8" w:rsidRDefault="000A2BC8">
      <w:pPr>
        <w:sectPr w:rsidR="000A2BC8" w:rsidSect="000A2BC8">
          <w:pgSz w:w="11906" w:h="16838"/>
          <w:pgMar w:top="1440" w:right="1440" w:bottom="1440" w:left="1440" w:header="708" w:footer="708" w:gutter="0"/>
          <w:pgNumType w:start="1"/>
          <w:cols w:space="708"/>
          <w:docGrid w:linePitch="360"/>
        </w:sectPr>
      </w:pPr>
      <w:r>
        <w:rPr>
          <w:noProof/>
        </w:rPr>
        <w:t>This good practice presentation will focus on how our school library uses Instagram and offline activities to engage students. A social media presence plan will be presented as well as posts that work and do not work, and as a contrast several activities for offline, face-to-face engagement will be presented. The activities presented can be usen in an ELT environment as well</w:t>
      </w:r>
    </w:p>
    <w:p w14:paraId="2FE895C8" w14:textId="77777777" w:rsidR="000A2BC8" w:rsidRPr="00AA453E" w:rsidRDefault="000A2BC8">
      <w:pPr>
        <w:rPr>
          <w:color w:val="0070C0"/>
        </w:rPr>
      </w:pPr>
      <w:r w:rsidRPr="00BC6FE3">
        <w:rPr>
          <w:noProof/>
          <w:color w:val="0070C0"/>
        </w:rPr>
        <w:t>Alenka</w:t>
      </w:r>
      <w:r w:rsidRPr="00AA453E">
        <w:rPr>
          <w:color w:val="0070C0"/>
        </w:rPr>
        <w:t xml:space="preserve"> </w:t>
      </w:r>
      <w:r w:rsidRPr="00BC6FE3">
        <w:rPr>
          <w:noProof/>
          <w:color w:val="0070C0"/>
        </w:rPr>
        <w:t>Kristl</w:t>
      </w:r>
      <w:r w:rsidRPr="00AA453E">
        <w:rPr>
          <w:color w:val="0070C0"/>
        </w:rPr>
        <w:t xml:space="preserve"> </w:t>
      </w:r>
    </w:p>
    <w:p w14:paraId="08C6EEC7" w14:textId="77777777" w:rsidR="000A2BC8" w:rsidRPr="00AA453E" w:rsidRDefault="000A2BC8">
      <w:pPr>
        <w:rPr>
          <w:color w:val="FF0000"/>
        </w:rPr>
      </w:pPr>
      <w:r w:rsidRPr="00BC6FE3">
        <w:rPr>
          <w:noProof/>
          <w:color w:val="FF0000"/>
        </w:rPr>
        <w:t>I shop, you shop, we shop</w:t>
      </w:r>
    </w:p>
    <w:p w14:paraId="135EEACA" w14:textId="77777777" w:rsidR="000A2BC8" w:rsidRDefault="000A2BC8">
      <w:pPr>
        <w:rPr>
          <w:noProof/>
        </w:rPr>
      </w:pPr>
      <w:r>
        <w:rPr>
          <w:noProof/>
        </w:rPr>
        <w:t>Our shopping habits are our own business. We shop as much as we can afford to spend or wish or need to have. Or maybe not. In my presentation we will look into the world of an average consumer and maybe peep into our own wardrobes and cupboards. Who knows what we’ll discover.</w:t>
      </w:r>
    </w:p>
    <w:p w14:paraId="3BBBBABF" w14:textId="77777777" w:rsidR="000A2BC8" w:rsidRDefault="000A2BC8">
      <w:pPr>
        <w:rPr>
          <w:noProof/>
        </w:rPr>
      </w:pPr>
    </w:p>
    <w:p w14:paraId="1F3B6F7B" w14:textId="3B620DE4" w:rsidR="000A2BC8" w:rsidRPr="00AA453E" w:rsidRDefault="000A2BC8">
      <w:pPr>
        <w:rPr>
          <w:color w:val="0070C0"/>
        </w:rPr>
      </w:pPr>
      <w:r w:rsidRPr="00BC6FE3">
        <w:rPr>
          <w:noProof/>
          <w:color w:val="0070C0"/>
        </w:rPr>
        <w:t>Adela</w:t>
      </w:r>
      <w:r w:rsidRPr="00AA453E">
        <w:rPr>
          <w:color w:val="0070C0"/>
        </w:rPr>
        <w:t xml:space="preserve"> </w:t>
      </w:r>
      <w:r w:rsidRPr="00BC6FE3">
        <w:rPr>
          <w:noProof/>
          <w:color w:val="0070C0"/>
        </w:rPr>
        <w:t>Krois</w:t>
      </w:r>
      <w:r w:rsidRPr="00AA453E">
        <w:rPr>
          <w:color w:val="0070C0"/>
        </w:rPr>
        <w:t xml:space="preserve"> </w:t>
      </w:r>
    </w:p>
    <w:p w14:paraId="4630784E" w14:textId="77777777" w:rsidR="000A2BC8" w:rsidRPr="00AA453E" w:rsidRDefault="000A2BC8">
      <w:pPr>
        <w:rPr>
          <w:color w:val="FF0000"/>
        </w:rPr>
      </w:pPr>
      <w:r w:rsidRPr="00BC6FE3">
        <w:rPr>
          <w:noProof/>
          <w:color w:val="FF0000"/>
        </w:rPr>
        <w:t>Engaged and Aware: Building Focus in Language Learning</w:t>
      </w:r>
    </w:p>
    <w:p w14:paraId="04565009" w14:textId="77777777" w:rsidR="000A2BC8" w:rsidRDefault="000A2BC8">
      <w:pPr>
        <w:rPr>
          <w:noProof/>
        </w:rPr>
      </w:pPr>
      <w:r>
        <w:rPr>
          <w:noProof/>
        </w:rPr>
        <w:t>Seeking ways to enhance focus, calmness, and emotional balance in my English classroom, I introduced relaxation and awareness practices. Through short, regular exercises in English, students gradually embraced these activities, which positively impacted their focus, self-awareness, and behavior. I share practical activities that support language learning, foster emotional regulation, and create a more engaging and supportive classroom environment for all.</w:t>
      </w:r>
    </w:p>
    <w:p w14:paraId="59E78208" w14:textId="77777777" w:rsidR="000A2BC8" w:rsidRPr="00AA453E" w:rsidRDefault="000A2BC8">
      <w:pPr>
        <w:rPr>
          <w:color w:val="0070C0"/>
        </w:rPr>
      </w:pPr>
      <w:r w:rsidRPr="00BC6FE3">
        <w:rPr>
          <w:noProof/>
          <w:color w:val="0070C0"/>
        </w:rPr>
        <w:t>Valerija</w:t>
      </w:r>
      <w:r w:rsidRPr="00AA453E">
        <w:rPr>
          <w:color w:val="0070C0"/>
        </w:rPr>
        <w:t xml:space="preserve"> </w:t>
      </w:r>
      <w:r w:rsidRPr="00BC6FE3">
        <w:rPr>
          <w:noProof/>
          <w:color w:val="0070C0"/>
        </w:rPr>
        <w:t>Lah Peternel</w:t>
      </w:r>
      <w:r w:rsidRPr="00AA453E">
        <w:rPr>
          <w:color w:val="0070C0"/>
        </w:rPr>
        <w:t xml:space="preserve"> </w:t>
      </w:r>
    </w:p>
    <w:p w14:paraId="21744FBD" w14:textId="77777777" w:rsidR="000A2BC8" w:rsidRPr="00AA453E" w:rsidRDefault="000A2BC8">
      <w:pPr>
        <w:rPr>
          <w:color w:val="FF0000"/>
        </w:rPr>
      </w:pPr>
      <w:r w:rsidRPr="00BC6FE3">
        <w:rPr>
          <w:noProof/>
          <w:color w:val="FF0000"/>
        </w:rPr>
        <w:t>Poetry? Own it!</w:t>
      </w:r>
    </w:p>
    <w:p w14:paraId="18F13800" w14:textId="77777777" w:rsidR="000A2BC8" w:rsidRDefault="000A2BC8">
      <w:pPr>
        <w:rPr>
          <w:noProof/>
        </w:rPr>
      </w:pPr>
      <w:r>
        <w:rPr>
          <w:noProof/>
        </w:rPr>
        <w:t>Why on Earth would you or your students do something as tedious, old-fashioned and obsolete as learning by rote? Memorising poems might be quite out of fashion these days but it undoubtedly benefits all creatures, great and small, in so many ways. Come find out how to (help your students) own some gems and treasures – for life!</w:t>
      </w:r>
    </w:p>
    <w:p w14:paraId="44B7BCBE" w14:textId="77777777" w:rsidR="000A2BC8" w:rsidRDefault="000A2BC8">
      <w:pPr>
        <w:rPr>
          <w:noProof/>
        </w:rPr>
      </w:pPr>
    </w:p>
    <w:p w14:paraId="26DDBEB8" w14:textId="78FE094D" w:rsidR="000A2BC8" w:rsidRPr="00AA453E" w:rsidRDefault="000A2BC8">
      <w:pPr>
        <w:rPr>
          <w:color w:val="0070C0"/>
        </w:rPr>
      </w:pPr>
      <w:r w:rsidRPr="00BC6FE3">
        <w:rPr>
          <w:noProof/>
          <w:color w:val="0070C0"/>
        </w:rPr>
        <w:t>Neva</w:t>
      </w:r>
      <w:r w:rsidRPr="00AA453E">
        <w:rPr>
          <w:color w:val="0070C0"/>
        </w:rPr>
        <w:t xml:space="preserve"> </w:t>
      </w:r>
      <w:r w:rsidRPr="00BC6FE3">
        <w:rPr>
          <w:noProof/>
          <w:color w:val="0070C0"/>
        </w:rPr>
        <w:t>Lajovic</w:t>
      </w:r>
      <w:r w:rsidRPr="00AA453E">
        <w:rPr>
          <w:color w:val="0070C0"/>
        </w:rPr>
        <w:t xml:space="preserve"> </w:t>
      </w:r>
    </w:p>
    <w:p w14:paraId="23EA6DAA" w14:textId="77777777" w:rsidR="000A2BC8" w:rsidRPr="00AA453E" w:rsidRDefault="000A2BC8">
      <w:pPr>
        <w:rPr>
          <w:color w:val="FF0000"/>
        </w:rPr>
      </w:pPr>
      <w:r w:rsidRPr="00BC6FE3">
        <w:rPr>
          <w:noProof/>
          <w:color w:val="FF0000"/>
        </w:rPr>
        <w:t>“Ignore Us at Your Own Peril: Addressing Students’ Emotions with MS Reflect”</w:t>
      </w:r>
    </w:p>
    <w:p w14:paraId="737DDDE8" w14:textId="77777777" w:rsidR="000A2BC8" w:rsidRDefault="000A2BC8">
      <w:pPr>
        <w:sectPr w:rsidR="000A2BC8" w:rsidSect="000A2BC8">
          <w:pgSz w:w="11906" w:h="16838"/>
          <w:pgMar w:top="1440" w:right="1440" w:bottom="1440" w:left="1440" w:header="708" w:footer="708" w:gutter="0"/>
          <w:pgNumType w:start="1"/>
          <w:cols w:space="708"/>
          <w:docGrid w:linePitch="360"/>
        </w:sectPr>
      </w:pPr>
      <w:r>
        <w:rPr>
          <w:noProof/>
        </w:rPr>
        <w:t>This presentation explores how the MS Reflect app enhances students’ emotional literacy and well-being. It covers practical uses such as regular check-ins, relaxation activities, and the Feelings Monster feature. The session highlights the importance of emotional literacy, shares classroom examples, and presents research findings on the positive impact of Social and Emotional Learning (SEL) on students.</w:t>
      </w:r>
    </w:p>
    <w:p w14:paraId="26AD0AC4" w14:textId="77777777" w:rsidR="000A2BC8" w:rsidRPr="00AA453E" w:rsidRDefault="000A2BC8">
      <w:pPr>
        <w:rPr>
          <w:color w:val="0070C0"/>
        </w:rPr>
      </w:pPr>
      <w:r w:rsidRPr="00BC6FE3">
        <w:rPr>
          <w:noProof/>
          <w:color w:val="0070C0"/>
        </w:rPr>
        <w:t>Maja</w:t>
      </w:r>
      <w:r w:rsidRPr="00AA453E">
        <w:rPr>
          <w:color w:val="0070C0"/>
        </w:rPr>
        <w:t xml:space="preserve"> </w:t>
      </w:r>
      <w:r w:rsidRPr="00BC6FE3">
        <w:rPr>
          <w:noProof/>
          <w:color w:val="0070C0"/>
        </w:rPr>
        <w:t>LAZNIK</w:t>
      </w:r>
      <w:r w:rsidRPr="00AA453E">
        <w:rPr>
          <w:color w:val="0070C0"/>
        </w:rPr>
        <w:t xml:space="preserve"> </w:t>
      </w:r>
    </w:p>
    <w:p w14:paraId="5782C7A2" w14:textId="77777777" w:rsidR="000A2BC8" w:rsidRPr="00AA453E" w:rsidRDefault="000A2BC8">
      <w:pPr>
        <w:rPr>
          <w:color w:val="FF0000"/>
        </w:rPr>
      </w:pPr>
      <w:r w:rsidRPr="00BC6FE3">
        <w:rPr>
          <w:noProof/>
          <w:color w:val="FF0000"/>
        </w:rPr>
        <w:t>To learn or not to learn? Teaching grammar through drama</w:t>
      </w:r>
    </w:p>
    <w:p w14:paraId="4F31882A" w14:textId="77777777" w:rsidR="000A2BC8" w:rsidRDefault="000A2BC8" w:rsidP="00A51EE4">
      <w:pPr>
        <w:rPr>
          <w:noProof/>
        </w:rPr>
      </w:pPr>
      <w:r>
        <w:rPr>
          <w:noProof/>
        </w:rPr>
        <w:t>Often, learning grammar as decontextualized rule (for example how to use the past, present, future) is extremely difficult. As soon as we include learners' emotions, interactions, and intentions for learning, learning becomes more meaningful.</w:t>
      </w:r>
    </w:p>
    <w:p w14:paraId="3A4185D4" w14:textId="77777777" w:rsidR="000A2BC8" w:rsidRDefault="000A2BC8" w:rsidP="00A51EE4">
      <w:pPr>
        <w:rPr>
          <w:noProof/>
        </w:rPr>
      </w:pPr>
      <w:r>
        <w:rPr>
          <w:noProof/>
        </w:rPr>
        <w:t>Dialog in a play or sketch is useful for learners because it embodies these relationships.  In reflection stage students describe the scene and understand what happens. Additionally, focused language work is connected to perception of the conflict in the play talking about what happened etc.</w:t>
      </w:r>
    </w:p>
    <w:p w14:paraId="7EB7F64C" w14:textId="77777777" w:rsidR="000A2BC8" w:rsidRDefault="000A2BC8" w:rsidP="00A51EE4">
      <w:pPr>
        <w:rPr>
          <w:noProof/>
        </w:rPr>
      </w:pPr>
      <w:r>
        <w:rPr>
          <w:noProof/>
        </w:rPr>
        <w:t>In the final stage, students bring the structure into a contextualized speaking event.</w:t>
      </w:r>
    </w:p>
    <w:p w14:paraId="68A7C77D" w14:textId="77777777" w:rsidR="000A2BC8" w:rsidRDefault="000A2BC8">
      <w:pPr>
        <w:rPr>
          <w:noProof/>
        </w:rPr>
      </w:pPr>
      <w:r>
        <w:rPr>
          <w:noProof/>
        </w:rPr>
        <w:t>In my presentation I’m going to present different methods to teach grammar through drama.</w:t>
      </w:r>
    </w:p>
    <w:p w14:paraId="29A139EC" w14:textId="77777777" w:rsidR="000A2BC8" w:rsidRDefault="000A2BC8">
      <w:pPr>
        <w:rPr>
          <w:noProof/>
        </w:rPr>
      </w:pPr>
    </w:p>
    <w:p w14:paraId="6761216B" w14:textId="079CE8F2" w:rsidR="000A2BC8" w:rsidRPr="00AA453E" w:rsidRDefault="000A2BC8">
      <w:pPr>
        <w:rPr>
          <w:color w:val="0070C0"/>
        </w:rPr>
      </w:pPr>
      <w:r w:rsidRPr="00BC6FE3">
        <w:rPr>
          <w:noProof/>
          <w:color w:val="0070C0"/>
        </w:rPr>
        <w:t>Martina</w:t>
      </w:r>
      <w:r w:rsidRPr="00AA453E">
        <w:rPr>
          <w:color w:val="0070C0"/>
        </w:rPr>
        <w:t xml:space="preserve"> </w:t>
      </w:r>
      <w:r w:rsidRPr="00BC6FE3">
        <w:rPr>
          <w:noProof/>
          <w:color w:val="0070C0"/>
        </w:rPr>
        <w:t>Lorber Tajnikar</w:t>
      </w:r>
      <w:r w:rsidRPr="00AA453E">
        <w:rPr>
          <w:color w:val="0070C0"/>
        </w:rPr>
        <w:t xml:space="preserve"> </w:t>
      </w:r>
    </w:p>
    <w:p w14:paraId="144BF465" w14:textId="77777777" w:rsidR="000A2BC8" w:rsidRPr="00AA453E" w:rsidRDefault="000A2BC8">
      <w:pPr>
        <w:rPr>
          <w:color w:val="FF0000"/>
        </w:rPr>
      </w:pPr>
      <w:r w:rsidRPr="00BC6FE3">
        <w:rPr>
          <w:noProof/>
          <w:color w:val="FF0000"/>
        </w:rPr>
        <w:t>Celebrating Diversity</w:t>
      </w:r>
    </w:p>
    <w:p w14:paraId="1E82B9C1" w14:textId="77777777" w:rsidR="000A2BC8" w:rsidRDefault="000A2BC8">
      <w:pPr>
        <w:rPr>
          <w:noProof/>
        </w:rPr>
      </w:pPr>
      <w:r>
        <w:rPr>
          <w:noProof/>
        </w:rPr>
        <w:t>At our school it has become a tradition to stretch celebrating The European day of languages to a whole week or even more. School routines enriched with a touch of multiculturalism make a week to remember. School meals turn into culinary delights and music in different languages adds to the school break atmosphere. Students with a migratory background get the chance to be seen and heard as individuals who possess knowledge about their own language and culture.</w:t>
      </w:r>
    </w:p>
    <w:p w14:paraId="2700006A" w14:textId="77777777" w:rsidR="000A2BC8" w:rsidRDefault="000A2BC8">
      <w:pPr>
        <w:rPr>
          <w:noProof/>
        </w:rPr>
      </w:pPr>
    </w:p>
    <w:p w14:paraId="2444BA99" w14:textId="181CE168" w:rsidR="000A2BC8" w:rsidRPr="00AA453E" w:rsidRDefault="000A2BC8">
      <w:pPr>
        <w:rPr>
          <w:color w:val="0070C0"/>
        </w:rPr>
      </w:pPr>
      <w:r w:rsidRPr="00BC6FE3">
        <w:rPr>
          <w:noProof/>
          <w:color w:val="0070C0"/>
        </w:rPr>
        <w:t>Suzana</w:t>
      </w:r>
      <w:r w:rsidRPr="00AA453E">
        <w:rPr>
          <w:color w:val="0070C0"/>
        </w:rPr>
        <w:t xml:space="preserve"> </w:t>
      </w:r>
      <w:r w:rsidRPr="00BC6FE3">
        <w:rPr>
          <w:noProof/>
          <w:color w:val="0070C0"/>
        </w:rPr>
        <w:t>Lovric</w:t>
      </w:r>
      <w:r w:rsidRPr="00AA453E">
        <w:rPr>
          <w:color w:val="0070C0"/>
        </w:rPr>
        <w:t xml:space="preserve"> </w:t>
      </w:r>
    </w:p>
    <w:p w14:paraId="7BB7421D" w14:textId="77777777" w:rsidR="000A2BC8" w:rsidRPr="00AA453E" w:rsidRDefault="000A2BC8">
      <w:pPr>
        <w:rPr>
          <w:color w:val="FF0000"/>
        </w:rPr>
      </w:pPr>
      <w:r w:rsidRPr="00BC6FE3">
        <w:rPr>
          <w:noProof/>
          <w:color w:val="FF0000"/>
        </w:rPr>
        <w:t>Authentic material to improve speaking and writing</w:t>
      </w:r>
    </w:p>
    <w:p w14:paraId="40705E20" w14:textId="77777777" w:rsidR="000A2BC8" w:rsidRDefault="000A2BC8">
      <w:pPr>
        <w:sectPr w:rsidR="000A2BC8" w:rsidSect="000A2BC8">
          <w:pgSz w:w="11906" w:h="16838"/>
          <w:pgMar w:top="1440" w:right="1440" w:bottom="1440" w:left="1440" w:header="708" w:footer="708" w:gutter="0"/>
          <w:pgNumType w:start="1"/>
          <w:cols w:space="708"/>
          <w:docGrid w:linePitch="360"/>
        </w:sectPr>
      </w:pPr>
      <w:r>
        <w:rPr>
          <w:noProof/>
        </w:rPr>
        <w:t>I will show how any topic (in my case KEEPING HEALTHY) can be used to teach students how by reading and listening to authentic material can help them express their opinins in a structured way and later on used for debating and writing an argumentative composition or reflection.</w:t>
      </w:r>
    </w:p>
    <w:p w14:paraId="31D7DAC0" w14:textId="77777777" w:rsidR="000A2BC8" w:rsidRPr="00AA453E" w:rsidRDefault="000A2BC8">
      <w:pPr>
        <w:rPr>
          <w:color w:val="0070C0"/>
        </w:rPr>
      </w:pPr>
      <w:r w:rsidRPr="00BC6FE3">
        <w:rPr>
          <w:noProof/>
          <w:color w:val="0070C0"/>
        </w:rPr>
        <w:t>Helena</w:t>
      </w:r>
      <w:r w:rsidRPr="00AA453E">
        <w:rPr>
          <w:color w:val="0070C0"/>
        </w:rPr>
        <w:t xml:space="preserve"> </w:t>
      </w:r>
      <w:r w:rsidRPr="00BC6FE3">
        <w:rPr>
          <w:noProof/>
          <w:color w:val="0070C0"/>
        </w:rPr>
        <w:t>Miklavčič</w:t>
      </w:r>
      <w:r w:rsidRPr="00AA453E">
        <w:rPr>
          <w:color w:val="0070C0"/>
        </w:rPr>
        <w:t xml:space="preserve"> </w:t>
      </w:r>
    </w:p>
    <w:p w14:paraId="40EFCB85" w14:textId="77777777" w:rsidR="000A2BC8" w:rsidRPr="00AA453E" w:rsidRDefault="000A2BC8">
      <w:pPr>
        <w:rPr>
          <w:color w:val="FF0000"/>
        </w:rPr>
      </w:pPr>
      <w:r w:rsidRPr="00BC6FE3">
        <w:rPr>
          <w:noProof/>
          <w:color w:val="FF0000"/>
        </w:rPr>
        <w:t>Keep going with Keegan's Foster</w:t>
      </w:r>
    </w:p>
    <w:p w14:paraId="5D367B12" w14:textId="77777777" w:rsidR="000A2BC8" w:rsidRDefault="000A2BC8">
      <w:pPr>
        <w:rPr>
          <w:noProof/>
        </w:rPr>
      </w:pPr>
      <w:r>
        <w:rPr>
          <w:noProof/>
        </w:rPr>
        <w:t>The lecture will give an overview of Keegan's novella Foster - the new set text for Matura. Practical teaching tips will be offered to the participants, including classroom materials and activities. I am going to explore the themes, characters and cultural context of the literary text as well as ideas how to use the film adaptation The Quiet Girl.</w:t>
      </w:r>
    </w:p>
    <w:p w14:paraId="70ADD567" w14:textId="77777777" w:rsidR="000A2BC8" w:rsidRDefault="000A2BC8">
      <w:pPr>
        <w:rPr>
          <w:noProof/>
        </w:rPr>
      </w:pPr>
    </w:p>
    <w:p w14:paraId="4E3E164A" w14:textId="0E1C59CD" w:rsidR="000A2BC8" w:rsidRPr="00AA453E" w:rsidRDefault="000A2BC8">
      <w:pPr>
        <w:rPr>
          <w:color w:val="0070C0"/>
        </w:rPr>
      </w:pPr>
      <w:r w:rsidRPr="00BC6FE3">
        <w:rPr>
          <w:noProof/>
          <w:color w:val="0070C0"/>
        </w:rPr>
        <w:t>Nina</w:t>
      </w:r>
      <w:r w:rsidRPr="00AA453E">
        <w:rPr>
          <w:color w:val="0070C0"/>
        </w:rPr>
        <w:t xml:space="preserve"> </w:t>
      </w:r>
      <w:r w:rsidRPr="00BC6FE3">
        <w:rPr>
          <w:noProof/>
          <w:color w:val="0070C0"/>
        </w:rPr>
        <w:t>Orešković</w:t>
      </w:r>
      <w:r w:rsidRPr="00AA453E">
        <w:rPr>
          <w:color w:val="0070C0"/>
        </w:rPr>
        <w:t xml:space="preserve"> </w:t>
      </w:r>
    </w:p>
    <w:p w14:paraId="3EE9EB20" w14:textId="77777777" w:rsidR="000A2BC8" w:rsidRPr="00AA453E" w:rsidRDefault="000A2BC8">
      <w:pPr>
        <w:rPr>
          <w:color w:val="FF0000"/>
        </w:rPr>
      </w:pPr>
      <w:r w:rsidRPr="00BC6FE3">
        <w:rPr>
          <w:noProof/>
          <w:color w:val="FF0000"/>
        </w:rPr>
        <w:t>Teaching empathy</w:t>
      </w:r>
    </w:p>
    <w:p w14:paraId="2EEE0716" w14:textId="77777777" w:rsidR="000A2BC8" w:rsidRDefault="000A2BC8" w:rsidP="00A51EE4">
      <w:pPr>
        <w:rPr>
          <w:noProof/>
        </w:rPr>
      </w:pPr>
      <w:r>
        <w:rPr>
          <w:noProof/>
        </w:rPr>
        <w:t>This presentation will focus on a short theoretical summary on how to teach empathy to secondary students and example lesson materials which will help the teacher learn how to efficiently do so.</w:t>
      </w:r>
    </w:p>
    <w:p w14:paraId="7C92B65F" w14:textId="77777777" w:rsidR="000A2BC8" w:rsidRDefault="000A2BC8" w:rsidP="00A51EE4">
      <w:pPr>
        <w:rPr>
          <w:noProof/>
        </w:rPr>
      </w:pPr>
      <w:r>
        <w:rPr>
          <w:noProof/>
        </w:rPr>
        <w:t xml:space="preserve">It will shed some theoretical psychological insight on the world of today’s teens and their (in)capability of empathy and equip the teacher with some material to help them start making their school environment more humane and empathetic. </w:t>
      </w:r>
    </w:p>
    <w:p w14:paraId="63185EE4" w14:textId="77777777" w:rsidR="000A2BC8" w:rsidRDefault="000A2BC8">
      <w:pPr>
        <w:rPr>
          <w:noProof/>
          <w:color w:val="0070C0"/>
        </w:rPr>
      </w:pPr>
    </w:p>
    <w:p w14:paraId="69D44105" w14:textId="57E0B8A4" w:rsidR="000A2BC8" w:rsidRPr="00AA453E" w:rsidRDefault="000A2BC8">
      <w:pPr>
        <w:rPr>
          <w:color w:val="0070C0"/>
        </w:rPr>
      </w:pPr>
      <w:r w:rsidRPr="00BC6FE3">
        <w:rPr>
          <w:noProof/>
          <w:color w:val="0070C0"/>
        </w:rPr>
        <w:t>Maja</w:t>
      </w:r>
      <w:r w:rsidRPr="00AA453E">
        <w:rPr>
          <w:color w:val="0070C0"/>
        </w:rPr>
        <w:t xml:space="preserve"> </w:t>
      </w:r>
      <w:r w:rsidRPr="00BC6FE3">
        <w:rPr>
          <w:noProof/>
          <w:color w:val="0070C0"/>
        </w:rPr>
        <w:t>Osterman</w:t>
      </w:r>
      <w:r w:rsidRPr="00AA453E">
        <w:rPr>
          <w:color w:val="0070C0"/>
        </w:rPr>
        <w:t xml:space="preserve"> </w:t>
      </w:r>
    </w:p>
    <w:p w14:paraId="0ECF46C5" w14:textId="77777777" w:rsidR="000A2BC8" w:rsidRPr="00AA453E" w:rsidRDefault="000A2BC8">
      <w:pPr>
        <w:rPr>
          <w:color w:val="FF0000"/>
        </w:rPr>
      </w:pPr>
      <w:r w:rsidRPr="00BC6FE3">
        <w:rPr>
          <w:noProof/>
          <w:color w:val="FF0000"/>
        </w:rPr>
        <w:t>Speak Their Language: Engaging Students Through What They Love</w:t>
      </w:r>
    </w:p>
    <w:p w14:paraId="667CAFB6" w14:textId="77777777" w:rsidR="000A2BC8" w:rsidRDefault="000A2BC8">
      <w:pPr>
        <w:rPr>
          <w:noProof/>
        </w:rPr>
      </w:pPr>
      <w:r>
        <w:rPr>
          <w:noProof/>
        </w:rPr>
        <w:t>How can we get students to speak up? Make them feel comfortable, motivated, or - dare I say - excited to talk in class?! By letting students chat about topics they actually care about, teachers create a space where it’s okay to make mistakes and try something new. With a focus on building real connections, this approach makes speaking English feel less intimidating and more rewarding.</w:t>
      </w:r>
    </w:p>
    <w:p w14:paraId="1E5B6D46" w14:textId="77777777" w:rsidR="000A2BC8" w:rsidRPr="00AA453E" w:rsidRDefault="000A2BC8">
      <w:pPr>
        <w:rPr>
          <w:color w:val="0070C0"/>
        </w:rPr>
      </w:pPr>
      <w:r w:rsidRPr="00BC6FE3">
        <w:rPr>
          <w:noProof/>
          <w:color w:val="0070C0"/>
        </w:rPr>
        <w:t>Magda</w:t>
      </w:r>
      <w:r w:rsidRPr="00AA453E">
        <w:rPr>
          <w:color w:val="0070C0"/>
        </w:rPr>
        <w:t xml:space="preserve"> </w:t>
      </w:r>
      <w:r w:rsidRPr="00BC6FE3">
        <w:rPr>
          <w:noProof/>
          <w:color w:val="0070C0"/>
        </w:rPr>
        <w:t>Pašalić</w:t>
      </w:r>
      <w:r w:rsidRPr="00AA453E">
        <w:rPr>
          <w:color w:val="0070C0"/>
        </w:rPr>
        <w:t xml:space="preserve"> </w:t>
      </w:r>
    </w:p>
    <w:p w14:paraId="347BE87A" w14:textId="77777777" w:rsidR="000A2BC8" w:rsidRPr="00AA453E" w:rsidRDefault="000A2BC8">
      <w:pPr>
        <w:rPr>
          <w:color w:val="FF0000"/>
        </w:rPr>
      </w:pPr>
      <w:r w:rsidRPr="00BC6FE3">
        <w:rPr>
          <w:noProof/>
          <w:color w:val="FF0000"/>
        </w:rPr>
        <w:t>Evaluating English proficiency with C-tests</w:t>
      </w:r>
    </w:p>
    <w:p w14:paraId="10926631" w14:textId="77777777" w:rsidR="000A2BC8" w:rsidRDefault="000A2BC8">
      <w:pPr>
        <w:sectPr w:rsidR="000A2BC8" w:rsidSect="000A2BC8">
          <w:pgSz w:w="11906" w:h="16838"/>
          <w:pgMar w:top="1440" w:right="1440" w:bottom="1440" w:left="1440" w:header="708" w:footer="708" w:gutter="0"/>
          <w:pgNumType w:start="1"/>
          <w:cols w:space="708"/>
          <w:docGrid w:linePitch="360"/>
        </w:sectPr>
      </w:pPr>
      <w:r>
        <w:rPr>
          <w:noProof/>
        </w:rPr>
        <w:t>C-tests present a precise instrument for evaluating EFL proficiency. They discriminate knowledge between successful and unsuccessful students well. The talk reflects on design of C-tests used in the research conducted among state secondary school students. The insights into the C-tests results and results of C-tests as indicators of success in EFL compared to students’ marks in English will be given.</w:t>
      </w:r>
    </w:p>
    <w:p w14:paraId="5B671F6B" w14:textId="77777777" w:rsidR="000A2BC8" w:rsidRPr="00AA453E" w:rsidRDefault="000A2BC8">
      <w:pPr>
        <w:rPr>
          <w:color w:val="0070C0"/>
        </w:rPr>
      </w:pPr>
      <w:r w:rsidRPr="00BC6FE3">
        <w:rPr>
          <w:noProof/>
          <w:color w:val="0070C0"/>
        </w:rPr>
        <w:t>Maks</w:t>
      </w:r>
      <w:r w:rsidRPr="00AA453E">
        <w:rPr>
          <w:color w:val="0070C0"/>
        </w:rPr>
        <w:t xml:space="preserve"> </w:t>
      </w:r>
      <w:r w:rsidRPr="00BC6FE3">
        <w:rPr>
          <w:noProof/>
          <w:color w:val="0070C0"/>
        </w:rPr>
        <w:t>Pavlica</w:t>
      </w:r>
      <w:r w:rsidRPr="00AA453E">
        <w:rPr>
          <w:color w:val="0070C0"/>
        </w:rPr>
        <w:t xml:space="preserve"> </w:t>
      </w:r>
    </w:p>
    <w:p w14:paraId="1E2D3FDD" w14:textId="77777777" w:rsidR="000A2BC8" w:rsidRPr="00AA453E" w:rsidRDefault="000A2BC8">
      <w:pPr>
        <w:rPr>
          <w:color w:val="FF0000"/>
        </w:rPr>
      </w:pPr>
      <w:r w:rsidRPr="00BC6FE3">
        <w:rPr>
          <w:noProof/>
          <w:color w:val="FF0000"/>
        </w:rPr>
        <w:t>Exploring Literary Works in the EFL Classroom</w:t>
      </w:r>
    </w:p>
    <w:p w14:paraId="6F59A940" w14:textId="77777777" w:rsidR="000A2BC8" w:rsidRDefault="000A2BC8">
      <w:pPr>
        <w:rPr>
          <w:noProof/>
        </w:rPr>
      </w:pPr>
      <w:r>
        <w:rPr>
          <w:noProof/>
        </w:rPr>
        <w:t>Shorter literary texts are often used in EFL classes to help students learn the language, develop their language skills, and raise cultural awareness. However, there are times when a complete novel or play needs to be analysed, and students are expected to demonstrate a deeper understanding of the text. In this workshop, we will discuss some ideas on how to approach a complete work of literature.</w:t>
      </w:r>
    </w:p>
    <w:p w14:paraId="01AB8E1E" w14:textId="77777777" w:rsidR="000A2BC8" w:rsidRDefault="000A2BC8">
      <w:pPr>
        <w:rPr>
          <w:noProof/>
        </w:rPr>
      </w:pPr>
    </w:p>
    <w:p w14:paraId="62E6E29D" w14:textId="5DBEF435" w:rsidR="000A2BC8" w:rsidRPr="00AA453E" w:rsidRDefault="000A2BC8">
      <w:pPr>
        <w:rPr>
          <w:color w:val="0070C0"/>
        </w:rPr>
      </w:pPr>
      <w:r w:rsidRPr="00BC6FE3">
        <w:rPr>
          <w:noProof/>
          <w:color w:val="0070C0"/>
        </w:rPr>
        <w:t>Marija</w:t>
      </w:r>
      <w:r w:rsidRPr="00AA453E">
        <w:rPr>
          <w:color w:val="0070C0"/>
        </w:rPr>
        <w:t xml:space="preserve"> </w:t>
      </w:r>
      <w:r w:rsidRPr="00BC6FE3">
        <w:rPr>
          <w:noProof/>
          <w:color w:val="0070C0"/>
        </w:rPr>
        <w:t>Pavlovič</w:t>
      </w:r>
      <w:r w:rsidRPr="00AA453E">
        <w:rPr>
          <w:color w:val="0070C0"/>
        </w:rPr>
        <w:t xml:space="preserve"> </w:t>
      </w:r>
    </w:p>
    <w:p w14:paraId="4E907EEB" w14:textId="77777777" w:rsidR="000A2BC8" w:rsidRPr="00AA453E" w:rsidRDefault="000A2BC8">
      <w:pPr>
        <w:rPr>
          <w:color w:val="FF0000"/>
        </w:rPr>
      </w:pPr>
      <w:r w:rsidRPr="00BC6FE3">
        <w:rPr>
          <w:noProof/>
          <w:color w:val="FF0000"/>
        </w:rPr>
        <w:t>Let's role-play</w:t>
      </w:r>
    </w:p>
    <w:p w14:paraId="5382F204" w14:textId="77777777" w:rsidR="000A2BC8" w:rsidRDefault="000A2BC8">
      <w:pPr>
        <w:rPr>
          <w:noProof/>
        </w:rPr>
      </w:pPr>
      <w:r>
        <w:rPr>
          <w:noProof/>
        </w:rPr>
        <w:t>Young learners should learn to become more aware of how their actions can impact others and the world around them. Teachers should help them grow into responsible, compassionate individuals. Ultimately, it is these values that keep us going and guide us toward a better tomorrow.</w:t>
      </w:r>
    </w:p>
    <w:p w14:paraId="3CC89DED" w14:textId="77777777" w:rsidR="000A2BC8" w:rsidRDefault="000A2BC8">
      <w:pPr>
        <w:rPr>
          <w:noProof/>
        </w:rPr>
      </w:pPr>
    </w:p>
    <w:p w14:paraId="7FF6BCD7" w14:textId="618B6C5A" w:rsidR="000A2BC8" w:rsidRPr="00AA453E" w:rsidRDefault="000A2BC8">
      <w:pPr>
        <w:rPr>
          <w:color w:val="0070C0"/>
        </w:rPr>
      </w:pPr>
      <w:r w:rsidRPr="00BC6FE3">
        <w:rPr>
          <w:noProof/>
          <w:color w:val="0070C0"/>
        </w:rPr>
        <w:t>Iryna</w:t>
      </w:r>
      <w:r w:rsidRPr="00AA453E">
        <w:rPr>
          <w:color w:val="0070C0"/>
        </w:rPr>
        <w:t xml:space="preserve"> </w:t>
      </w:r>
      <w:r w:rsidRPr="00BC6FE3">
        <w:rPr>
          <w:noProof/>
          <w:color w:val="0070C0"/>
        </w:rPr>
        <w:t>Piniuta</w:t>
      </w:r>
      <w:r w:rsidRPr="00AA453E">
        <w:rPr>
          <w:color w:val="0070C0"/>
        </w:rPr>
        <w:t xml:space="preserve"> </w:t>
      </w:r>
    </w:p>
    <w:p w14:paraId="37B78CED" w14:textId="77777777" w:rsidR="000A2BC8" w:rsidRPr="00AA453E" w:rsidRDefault="000A2BC8">
      <w:pPr>
        <w:rPr>
          <w:color w:val="FF0000"/>
        </w:rPr>
      </w:pPr>
      <w:r w:rsidRPr="00BC6FE3">
        <w:rPr>
          <w:noProof/>
          <w:color w:val="FF0000"/>
        </w:rPr>
        <w:t>HOW TO MASTER CULTURAL MEDIATORS’  INTERCULTURAL COMMUNICATION SKILLS</w:t>
      </w:r>
    </w:p>
    <w:p w14:paraId="60CDBF2B" w14:textId="77777777" w:rsidR="000A2BC8" w:rsidRDefault="000A2BC8">
      <w:pPr>
        <w:rPr>
          <w:noProof/>
        </w:rPr>
      </w:pPr>
      <w:r>
        <w:rPr>
          <w:noProof/>
        </w:rPr>
        <w:t>The report examines the teaching strategies of cognitive engagement and problem based learning aimed to master intercultural communication skills. Activities for acquisition, structuring and application of cultural knowledge will be suggested as the ways to develop thinking skills. The implementation of problem based learning approach in multilevel problem solving tasks to master high order thinking will be described.</w:t>
      </w:r>
    </w:p>
    <w:p w14:paraId="3BC45D82" w14:textId="77777777" w:rsidR="000A2BC8" w:rsidRDefault="000A2BC8">
      <w:pPr>
        <w:rPr>
          <w:noProof/>
        </w:rPr>
      </w:pPr>
    </w:p>
    <w:p w14:paraId="5D321311" w14:textId="502BCF81" w:rsidR="000A2BC8" w:rsidRPr="00AA453E" w:rsidRDefault="000A2BC8">
      <w:pPr>
        <w:rPr>
          <w:color w:val="0070C0"/>
        </w:rPr>
      </w:pPr>
      <w:r w:rsidRPr="00BC6FE3">
        <w:rPr>
          <w:noProof/>
          <w:color w:val="0070C0"/>
        </w:rPr>
        <w:t>Urška</w:t>
      </w:r>
      <w:r w:rsidRPr="00AA453E">
        <w:rPr>
          <w:color w:val="0070C0"/>
        </w:rPr>
        <w:t xml:space="preserve"> </w:t>
      </w:r>
      <w:r w:rsidRPr="00BC6FE3">
        <w:rPr>
          <w:noProof/>
          <w:color w:val="0070C0"/>
        </w:rPr>
        <w:t>Plaznik</w:t>
      </w:r>
      <w:r w:rsidRPr="00AA453E">
        <w:rPr>
          <w:color w:val="0070C0"/>
        </w:rPr>
        <w:t xml:space="preserve"> </w:t>
      </w:r>
    </w:p>
    <w:p w14:paraId="6512643E" w14:textId="77777777" w:rsidR="000A2BC8" w:rsidRPr="00AA453E" w:rsidRDefault="000A2BC8">
      <w:pPr>
        <w:rPr>
          <w:color w:val="FF0000"/>
        </w:rPr>
      </w:pPr>
      <w:r w:rsidRPr="00BC6FE3">
        <w:rPr>
          <w:noProof/>
          <w:color w:val="FF0000"/>
        </w:rPr>
        <w:t>Activities in kindergarten</w:t>
      </w:r>
    </w:p>
    <w:p w14:paraId="0D9C7C0A" w14:textId="77777777" w:rsidR="000A2BC8" w:rsidRDefault="000A2BC8">
      <w:pPr>
        <w:sectPr w:rsidR="000A2BC8" w:rsidSect="000A2BC8">
          <w:pgSz w:w="11906" w:h="16838"/>
          <w:pgMar w:top="1440" w:right="1440" w:bottom="1440" w:left="1440" w:header="708" w:footer="708" w:gutter="0"/>
          <w:pgNumType w:start="1"/>
          <w:cols w:space="708"/>
          <w:docGrid w:linePitch="360"/>
        </w:sectPr>
      </w:pPr>
      <w:r>
        <w:rPr>
          <w:noProof/>
        </w:rPr>
        <w:t>From dancing and games to singing and learning in the playroom, I’ll share fun, interactive activities that engage young learners and make language learning a joyful experience. Discover effective methods for teaching English in kindergarten through play and engagement, and see how hands-on experiences can make language learning enjoyable and easy for children.</w:t>
      </w:r>
    </w:p>
    <w:p w14:paraId="474F331F" w14:textId="77777777" w:rsidR="000A2BC8" w:rsidRPr="00AA453E" w:rsidRDefault="000A2BC8">
      <w:pPr>
        <w:rPr>
          <w:color w:val="0070C0"/>
        </w:rPr>
      </w:pPr>
      <w:r w:rsidRPr="00BC6FE3">
        <w:rPr>
          <w:noProof/>
          <w:color w:val="0070C0"/>
        </w:rPr>
        <w:t>Uwe</w:t>
      </w:r>
      <w:r w:rsidRPr="00AA453E">
        <w:rPr>
          <w:color w:val="0070C0"/>
        </w:rPr>
        <w:t xml:space="preserve"> </w:t>
      </w:r>
      <w:r w:rsidRPr="00BC6FE3">
        <w:rPr>
          <w:noProof/>
          <w:color w:val="0070C0"/>
        </w:rPr>
        <w:t>Pohl</w:t>
      </w:r>
      <w:r w:rsidRPr="00AA453E">
        <w:rPr>
          <w:color w:val="0070C0"/>
        </w:rPr>
        <w:t xml:space="preserve"> </w:t>
      </w:r>
    </w:p>
    <w:p w14:paraId="4468FB89" w14:textId="77777777" w:rsidR="000A2BC8" w:rsidRPr="00AA453E" w:rsidRDefault="000A2BC8">
      <w:pPr>
        <w:rPr>
          <w:color w:val="FF0000"/>
        </w:rPr>
      </w:pPr>
      <w:r w:rsidRPr="00BC6FE3">
        <w:rPr>
          <w:noProof/>
          <w:color w:val="FF0000"/>
        </w:rPr>
        <w:t>Being there: finding your presence as a teacher</w:t>
      </w:r>
    </w:p>
    <w:p w14:paraId="2C0238D6" w14:textId="77777777" w:rsidR="000A2BC8" w:rsidRDefault="000A2BC8">
      <w:pPr>
        <w:rPr>
          <w:noProof/>
        </w:rPr>
      </w:pPr>
      <w:r>
        <w:rPr>
          <w:noProof/>
        </w:rPr>
        <w:t>Have you ever asked yourself what your classroom presence is like? But what exactly is teacher presence and how might it be acquired? These are some of the questions this workshop will explore. I will also share some insights from an investigation and training project with beginning teachers aimed at helping them to understand and develop a classroom presence.</w:t>
      </w:r>
    </w:p>
    <w:p w14:paraId="1E2A5FC7" w14:textId="77777777" w:rsidR="000A2BC8" w:rsidRDefault="000A2BC8">
      <w:pPr>
        <w:rPr>
          <w:noProof/>
        </w:rPr>
      </w:pPr>
    </w:p>
    <w:p w14:paraId="686936B4" w14:textId="6C4B41DB" w:rsidR="000A2BC8" w:rsidRPr="00AA453E" w:rsidRDefault="000A2BC8">
      <w:pPr>
        <w:rPr>
          <w:color w:val="0070C0"/>
        </w:rPr>
      </w:pPr>
      <w:r w:rsidRPr="00BC6FE3">
        <w:rPr>
          <w:noProof/>
          <w:color w:val="0070C0"/>
        </w:rPr>
        <w:t>Karla</w:t>
      </w:r>
      <w:r w:rsidRPr="00AA453E">
        <w:rPr>
          <w:color w:val="0070C0"/>
        </w:rPr>
        <w:t xml:space="preserve"> </w:t>
      </w:r>
      <w:r w:rsidRPr="00BC6FE3">
        <w:rPr>
          <w:noProof/>
          <w:color w:val="0070C0"/>
        </w:rPr>
        <w:t>Poslek Petrovič</w:t>
      </w:r>
      <w:r w:rsidRPr="00AA453E">
        <w:rPr>
          <w:color w:val="0070C0"/>
        </w:rPr>
        <w:t xml:space="preserve"> </w:t>
      </w:r>
    </w:p>
    <w:p w14:paraId="27647D85" w14:textId="77777777" w:rsidR="000A2BC8" w:rsidRPr="00AA453E" w:rsidRDefault="000A2BC8">
      <w:pPr>
        <w:rPr>
          <w:color w:val="FF0000"/>
        </w:rPr>
      </w:pPr>
      <w:r w:rsidRPr="00BC6FE3">
        <w:rPr>
          <w:noProof/>
          <w:color w:val="FF0000"/>
        </w:rPr>
        <w:t>Grammar in pictures</w:t>
      </w:r>
    </w:p>
    <w:p w14:paraId="5CEA7EBF" w14:textId="77777777" w:rsidR="000A2BC8" w:rsidRDefault="000A2BC8">
      <w:pPr>
        <w:rPr>
          <w:noProof/>
        </w:rPr>
      </w:pPr>
      <w:r>
        <w:rPr>
          <w:noProof/>
        </w:rPr>
        <w:t>Is grammar dull? Why not illustrate it? Learning grammar tenses and structures can be easy for some students and difficult for the others. To easily remember the structures for some tenses, I use pictures. Make your grammar lessons a little bit more creative.</w:t>
      </w:r>
    </w:p>
    <w:p w14:paraId="3642459D" w14:textId="77777777" w:rsidR="000A2BC8" w:rsidRDefault="000A2BC8">
      <w:pPr>
        <w:rPr>
          <w:noProof/>
        </w:rPr>
      </w:pPr>
    </w:p>
    <w:p w14:paraId="326AD945" w14:textId="2B0D3F4D" w:rsidR="000A2BC8" w:rsidRPr="00AA453E" w:rsidRDefault="000A2BC8">
      <w:pPr>
        <w:rPr>
          <w:color w:val="0070C0"/>
        </w:rPr>
      </w:pPr>
      <w:r w:rsidRPr="00BC6FE3">
        <w:rPr>
          <w:noProof/>
          <w:color w:val="0070C0"/>
        </w:rPr>
        <w:t>Tanja</w:t>
      </w:r>
      <w:r w:rsidRPr="00AA453E">
        <w:rPr>
          <w:color w:val="0070C0"/>
        </w:rPr>
        <w:t xml:space="preserve"> </w:t>
      </w:r>
      <w:r w:rsidRPr="00BC6FE3">
        <w:rPr>
          <w:noProof/>
          <w:color w:val="0070C0"/>
        </w:rPr>
        <w:t>Primožič</w:t>
      </w:r>
      <w:r w:rsidRPr="00AA453E">
        <w:rPr>
          <w:color w:val="0070C0"/>
        </w:rPr>
        <w:t xml:space="preserve"> </w:t>
      </w:r>
    </w:p>
    <w:p w14:paraId="481DEB02" w14:textId="77777777" w:rsidR="000A2BC8" w:rsidRPr="00AA453E" w:rsidRDefault="000A2BC8">
      <w:pPr>
        <w:rPr>
          <w:color w:val="FF0000"/>
        </w:rPr>
      </w:pPr>
      <w:r w:rsidRPr="00BC6FE3">
        <w:rPr>
          <w:noProof/>
          <w:color w:val="FF0000"/>
        </w:rPr>
        <w:t>Effective lesson planning and realistic aims</w:t>
      </w:r>
    </w:p>
    <w:p w14:paraId="3ECD7562" w14:textId="77777777" w:rsidR="000A2BC8" w:rsidRDefault="000A2BC8" w:rsidP="00A51EE4">
      <w:pPr>
        <w:rPr>
          <w:noProof/>
        </w:rPr>
      </w:pPr>
      <w:r>
        <w:rPr>
          <w:noProof/>
        </w:rPr>
        <w:t>A lesson plan is a simple step-by-step document that can help you to prepare well and achieve aims. The more detailed the steps, the better the outcome will be during the lesson. I would like to present you how to successfully write a lesson plan with clear and objective aims to cover  the material you are supposed to.</w:t>
      </w:r>
    </w:p>
    <w:p w14:paraId="5EEF17EF" w14:textId="77777777" w:rsidR="000A2BC8" w:rsidRDefault="000A2BC8">
      <w:pPr>
        <w:rPr>
          <w:noProof/>
          <w:color w:val="0070C0"/>
        </w:rPr>
      </w:pPr>
    </w:p>
    <w:p w14:paraId="6EE0589B" w14:textId="77777777" w:rsidR="000A2BC8" w:rsidRDefault="000A2BC8">
      <w:pPr>
        <w:rPr>
          <w:noProof/>
          <w:color w:val="0070C0"/>
        </w:rPr>
      </w:pPr>
    </w:p>
    <w:p w14:paraId="51942056" w14:textId="15761A6C" w:rsidR="000A2BC8" w:rsidRPr="00AA453E" w:rsidRDefault="000A2BC8">
      <w:pPr>
        <w:rPr>
          <w:color w:val="0070C0"/>
        </w:rPr>
      </w:pPr>
      <w:r w:rsidRPr="00BC6FE3">
        <w:rPr>
          <w:noProof/>
          <w:color w:val="0070C0"/>
        </w:rPr>
        <w:t>Sonja</w:t>
      </w:r>
      <w:r w:rsidRPr="00AA453E">
        <w:rPr>
          <w:color w:val="0070C0"/>
        </w:rPr>
        <w:t xml:space="preserve"> </w:t>
      </w:r>
      <w:r w:rsidRPr="00BC6FE3">
        <w:rPr>
          <w:noProof/>
          <w:color w:val="0070C0"/>
        </w:rPr>
        <w:t>Pržulj</w:t>
      </w:r>
      <w:r w:rsidRPr="00AA453E">
        <w:rPr>
          <w:color w:val="0070C0"/>
        </w:rPr>
        <w:t xml:space="preserve"> </w:t>
      </w:r>
    </w:p>
    <w:p w14:paraId="3AA973B6" w14:textId="77777777" w:rsidR="000A2BC8" w:rsidRPr="00AA453E" w:rsidRDefault="000A2BC8">
      <w:pPr>
        <w:rPr>
          <w:color w:val="FF0000"/>
        </w:rPr>
      </w:pPr>
      <w:r w:rsidRPr="00BC6FE3">
        <w:rPr>
          <w:noProof/>
          <w:color w:val="FF0000"/>
        </w:rPr>
        <w:t>Improving independent learning skills through lexical approach in practice</w:t>
      </w:r>
    </w:p>
    <w:p w14:paraId="11C8D93F" w14:textId="77777777" w:rsidR="000A2BC8" w:rsidRDefault="000A2BC8">
      <w:pPr>
        <w:sectPr w:rsidR="000A2BC8" w:rsidSect="000A2BC8">
          <w:pgSz w:w="11906" w:h="16838"/>
          <w:pgMar w:top="1440" w:right="1440" w:bottom="1440" w:left="1440" w:header="708" w:footer="708" w:gutter="0"/>
          <w:pgNumType w:start="1"/>
          <w:cols w:space="708"/>
          <w:docGrid w:linePitch="360"/>
        </w:sectPr>
      </w:pPr>
      <w:r>
        <w:rPr>
          <w:noProof/>
        </w:rPr>
        <w:t>EFL students are often not aware that their low self-esteem in English language skills, particularly speaking, lies in the lack of their active vocabulary. Learning it will not happen by itself. Hence, EFL teaching professionals need to help their students learn new words effectively, i.e. about the transition from input to acquisition of the new lexis.</w:t>
      </w:r>
    </w:p>
    <w:p w14:paraId="61430E57" w14:textId="77777777" w:rsidR="000A2BC8" w:rsidRPr="00AA453E" w:rsidRDefault="000A2BC8">
      <w:pPr>
        <w:rPr>
          <w:color w:val="0070C0"/>
        </w:rPr>
      </w:pPr>
      <w:r w:rsidRPr="00BC6FE3">
        <w:rPr>
          <w:noProof/>
          <w:color w:val="0070C0"/>
        </w:rPr>
        <w:t>Nina</w:t>
      </w:r>
      <w:r w:rsidRPr="00AA453E">
        <w:rPr>
          <w:color w:val="0070C0"/>
        </w:rPr>
        <w:t xml:space="preserve"> </w:t>
      </w:r>
      <w:r w:rsidRPr="00BC6FE3">
        <w:rPr>
          <w:noProof/>
          <w:color w:val="0070C0"/>
        </w:rPr>
        <w:t>Rainer Klančnik</w:t>
      </w:r>
      <w:r w:rsidRPr="00AA453E">
        <w:rPr>
          <w:color w:val="0070C0"/>
        </w:rPr>
        <w:t xml:space="preserve"> </w:t>
      </w:r>
    </w:p>
    <w:p w14:paraId="648A123E" w14:textId="77777777" w:rsidR="000A2BC8" w:rsidRPr="00AA453E" w:rsidRDefault="000A2BC8">
      <w:pPr>
        <w:rPr>
          <w:color w:val="FF0000"/>
        </w:rPr>
      </w:pPr>
      <w:r w:rsidRPr="00BC6FE3">
        <w:rPr>
          <w:noProof/>
          <w:color w:val="FF0000"/>
        </w:rPr>
        <w:t>Drama Techniques for Storytelling</w:t>
      </w:r>
    </w:p>
    <w:p w14:paraId="48451D71" w14:textId="77777777" w:rsidR="000A2BC8" w:rsidRDefault="000A2BC8">
      <w:pPr>
        <w:rPr>
          <w:noProof/>
        </w:rPr>
      </w:pPr>
      <w:r>
        <w:rPr>
          <w:noProof/>
        </w:rPr>
        <w:t>Starting simply observing a painting and leading all the way up to actually acting out a story, this workshop aims to give you the tools to prepare a creative, engaging and fun drama workshop for your students.</w:t>
      </w:r>
    </w:p>
    <w:p w14:paraId="4652410A" w14:textId="77777777" w:rsidR="000A2BC8" w:rsidRDefault="000A2BC8">
      <w:pPr>
        <w:rPr>
          <w:noProof/>
        </w:rPr>
      </w:pPr>
    </w:p>
    <w:p w14:paraId="0E6B7B32" w14:textId="1E874441" w:rsidR="000A2BC8" w:rsidRPr="00AA453E" w:rsidRDefault="000A2BC8">
      <w:pPr>
        <w:rPr>
          <w:color w:val="0070C0"/>
        </w:rPr>
      </w:pPr>
      <w:r w:rsidRPr="00BC6FE3">
        <w:rPr>
          <w:noProof/>
          <w:color w:val="0070C0"/>
        </w:rPr>
        <w:t>Tina</w:t>
      </w:r>
      <w:r w:rsidRPr="00AA453E">
        <w:rPr>
          <w:color w:val="0070C0"/>
        </w:rPr>
        <w:t xml:space="preserve"> </w:t>
      </w:r>
      <w:r w:rsidRPr="00BC6FE3">
        <w:rPr>
          <w:noProof/>
          <w:color w:val="0070C0"/>
        </w:rPr>
        <w:t>Rajhman</w:t>
      </w:r>
      <w:r w:rsidRPr="00AA453E">
        <w:rPr>
          <w:color w:val="0070C0"/>
        </w:rPr>
        <w:t xml:space="preserve"> </w:t>
      </w:r>
    </w:p>
    <w:p w14:paraId="4C61DDF1" w14:textId="77777777" w:rsidR="000A2BC8" w:rsidRPr="00AA453E" w:rsidRDefault="000A2BC8">
      <w:pPr>
        <w:rPr>
          <w:color w:val="FF0000"/>
        </w:rPr>
      </w:pPr>
      <w:r w:rsidRPr="00BC6FE3">
        <w:rPr>
          <w:noProof/>
          <w:color w:val="FF0000"/>
        </w:rPr>
        <w:t>Job-shadowing: an example of how to do it right</w:t>
      </w:r>
    </w:p>
    <w:p w14:paraId="54498B45" w14:textId="77777777" w:rsidR="000A2BC8" w:rsidRDefault="000A2BC8">
      <w:pPr>
        <w:rPr>
          <w:noProof/>
        </w:rPr>
      </w:pPr>
      <w:r>
        <w:rPr>
          <w:noProof/>
        </w:rPr>
        <w:t>I got another chance to get training through Erasmus+ job-shadowing. In Brussels, I observed teaching at a vocational school with a diverse student body representing various cultures. The experience showcased an ideal Erasmus+ exchange programme. My presentation will detail how our hosts organized the five-day visit for my colleague and me.</w:t>
      </w:r>
    </w:p>
    <w:p w14:paraId="13C295D1" w14:textId="77777777" w:rsidR="000A2BC8" w:rsidRDefault="000A2BC8">
      <w:pPr>
        <w:rPr>
          <w:noProof/>
        </w:rPr>
      </w:pPr>
    </w:p>
    <w:p w14:paraId="5DFC1D93" w14:textId="2470BAFF" w:rsidR="000A2BC8" w:rsidRPr="00AA453E" w:rsidRDefault="000A2BC8">
      <w:pPr>
        <w:rPr>
          <w:color w:val="0070C0"/>
        </w:rPr>
      </w:pPr>
      <w:r w:rsidRPr="00BC6FE3">
        <w:rPr>
          <w:noProof/>
          <w:color w:val="0070C0"/>
        </w:rPr>
        <w:t>Nataliia</w:t>
      </w:r>
      <w:r w:rsidRPr="00AA453E">
        <w:rPr>
          <w:color w:val="0070C0"/>
        </w:rPr>
        <w:t xml:space="preserve"> </w:t>
      </w:r>
      <w:r w:rsidRPr="00BC6FE3">
        <w:rPr>
          <w:noProof/>
          <w:color w:val="0070C0"/>
        </w:rPr>
        <w:t>Shcherbakova</w:t>
      </w:r>
      <w:r w:rsidRPr="00AA453E">
        <w:rPr>
          <w:color w:val="0070C0"/>
        </w:rPr>
        <w:t xml:space="preserve"> </w:t>
      </w:r>
    </w:p>
    <w:p w14:paraId="2C077781" w14:textId="77777777" w:rsidR="000A2BC8" w:rsidRPr="00AA453E" w:rsidRDefault="000A2BC8">
      <w:pPr>
        <w:rPr>
          <w:color w:val="FF0000"/>
        </w:rPr>
      </w:pPr>
      <w:r w:rsidRPr="00BC6FE3">
        <w:rPr>
          <w:noProof/>
          <w:color w:val="FF0000"/>
        </w:rPr>
        <w:t>Knowing Needs, Shaping Teaching: Using Student Insights Effectively</w:t>
      </w:r>
    </w:p>
    <w:p w14:paraId="3D16C5B7" w14:textId="77777777" w:rsidR="000A2BC8" w:rsidRDefault="000A2BC8">
      <w:pPr>
        <w:rPr>
          <w:noProof/>
        </w:rPr>
      </w:pPr>
      <w:r>
        <w:rPr>
          <w:noProof/>
        </w:rPr>
        <w:t>This session explores how identifying and understanding students' needs and preferences can enhance teaching effectiveness. Learn practical methods to collect, analyse, and apply student feedback to design tailored lessons that boost engagement and outcomes. Gain ideas to make your teaching more responsive, targeted, and aligned with learners’ expectations and goals.</w:t>
      </w:r>
    </w:p>
    <w:p w14:paraId="3547CCC3" w14:textId="77777777" w:rsidR="000A2BC8" w:rsidRDefault="000A2BC8">
      <w:pPr>
        <w:rPr>
          <w:noProof/>
        </w:rPr>
      </w:pPr>
    </w:p>
    <w:p w14:paraId="1A07F434" w14:textId="2DABDCF1" w:rsidR="000A2BC8" w:rsidRPr="00AA453E" w:rsidRDefault="000A2BC8">
      <w:pPr>
        <w:rPr>
          <w:color w:val="0070C0"/>
        </w:rPr>
      </w:pPr>
      <w:r w:rsidRPr="00BC6FE3">
        <w:rPr>
          <w:noProof/>
          <w:color w:val="0070C0"/>
        </w:rPr>
        <w:t>Danny</w:t>
      </w:r>
      <w:r w:rsidRPr="00AA453E">
        <w:rPr>
          <w:color w:val="0070C0"/>
        </w:rPr>
        <w:t xml:space="preserve"> </w:t>
      </w:r>
      <w:r w:rsidRPr="00BC6FE3">
        <w:rPr>
          <w:noProof/>
          <w:color w:val="0070C0"/>
        </w:rPr>
        <w:t>Singh</w:t>
      </w:r>
      <w:r w:rsidRPr="00AA453E">
        <w:rPr>
          <w:color w:val="0070C0"/>
        </w:rPr>
        <w:t xml:space="preserve"> </w:t>
      </w:r>
    </w:p>
    <w:p w14:paraId="3E3032B3" w14:textId="77777777" w:rsidR="000A2BC8" w:rsidRPr="00AA453E" w:rsidRDefault="000A2BC8">
      <w:pPr>
        <w:rPr>
          <w:color w:val="FF0000"/>
        </w:rPr>
      </w:pPr>
      <w:r w:rsidRPr="00BC6FE3">
        <w:rPr>
          <w:noProof/>
          <w:color w:val="FF0000"/>
        </w:rPr>
        <w:t>What keeps GROUPS going</w:t>
      </w:r>
    </w:p>
    <w:p w14:paraId="5A15E5A0" w14:textId="77777777" w:rsidR="000A2BC8" w:rsidRDefault="000A2BC8">
      <w:pPr>
        <w:sectPr w:rsidR="000A2BC8" w:rsidSect="000A2BC8">
          <w:pgSz w:w="11906" w:h="16838"/>
          <w:pgMar w:top="1440" w:right="1440" w:bottom="1440" w:left="1440" w:header="708" w:footer="708" w:gutter="0"/>
          <w:pgNumType w:start="1"/>
          <w:cols w:space="708"/>
          <w:docGrid w:linePitch="360"/>
        </w:sectPr>
      </w:pPr>
      <w:r>
        <w:rPr>
          <w:noProof/>
        </w:rPr>
        <w:t>Group dynamics and team building are as important to a great lesson as the content itself. If all members of the group are willing to collaborate with each other, the lesson will be successful and everybody benefits! In this practical workshop, we will actively perform several team building exercises which facilitate the dynamics of the group and make managing the classroom a far easier prospect.</w:t>
      </w:r>
    </w:p>
    <w:p w14:paraId="15171AD9" w14:textId="77777777" w:rsidR="000A2BC8" w:rsidRPr="00AA453E" w:rsidRDefault="000A2BC8">
      <w:pPr>
        <w:rPr>
          <w:color w:val="0070C0"/>
        </w:rPr>
      </w:pPr>
      <w:r w:rsidRPr="00BC6FE3">
        <w:rPr>
          <w:noProof/>
          <w:color w:val="0070C0"/>
        </w:rPr>
        <w:t>Katarina</w:t>
      </w:r>
      <w:r w:rsidRPr="00AA453E">
        <w:rPr>
          <w:color w:val="0070C0"/>
        </w:rPr>
        <w:t xml:space="preserve"> </w:t>
      </w:r>
      <w:r w:rsidRPr="00BC6FE3">
        <w:rPr>
          <w:noProof/>
          <w:color w:val="0070C0"/>
        </w:rPr>
        <w:t>Slapničar</w:t>
      </w:r>
      <w:r w:rsidRPr="00AA453E">
        <w:rPr>
          <w:color w:val="0070C0"/>
        </w:rPr>
        <w:t xml:space="preserve"> </w:t>
      </w:r>
    </w:p>
    <w:p w14:paraId="326DA3A4" w14:textId="77777777" w:rsidR="000A2BC8" w:rsidRPr="00AA453E" w:rsidRDefault="000A2BC8">
      <w:pPr>
        <w:rPr>
          <w:color w:val="FF0000"/>
        </w:rPr>
      </w:pPr>
      <w:r w:rsidRPr="00BC6FE3">
        <w:rPr>
          <w:noProof/>
          <w:color w:val="FF0000"/>
        </w:rPr>
        <w:t>Fabulous Fables</w:t>
      </w:r>
    </w:p>
    <w:p w14:paraId="41A02F51" w14:textId="77777777" w:rsidR="000A2BC8" w:rsidRDefault="000A2BC8">
      <w:pPr>
        <w:rPr>
          <w:noProof/>
        </w:rPr>
      </w:pPr>
      <w:r>
        <w:rPr>
          <w:noProof/>
        </w:rPr>
        <w:t>»I don't read« has become a regular statement from secondary school students. As the interest in reading declines, issues with reading fluency and reading comprehension abound in language classrooms. How to tackle the reading's bad rep? How to make students less frustrated by not understanding a text? Turning to Aesop's fables for help in pandemic times, I have devised tasks and tricks to make them face the written word and boost their confidence in using reading strategies and in their reading comprehension.</w:t>
      </w:r>
    </w:p>
    <w:p w14:paraId="053BFAD7" w14:textId="77777777" w:rsidR="000A2BC8" w:rsidRDefault="000A2BC8">
      <w:pPr>
        <w:rPr>
          <w:noProof/>
        </w:rPr>
      </w:pPr>
    </w:p>
    <w:p w14:paraId="2A21C7A2" w14:textId="39441DE7" w:rsidR="000A2BC8" w:rsidRPr="00AA453E" w:rsidRDefault="000A2BC8">
      <w:pPr>
        <w:rPr>
          <w:color w:val="0070C0"/>
        </w:rPr>
      </w:pPr>
      <w:r w:rsidRPr="00BC6FE3">
        <w:rPr>
          <w:noProof/>
          <w:color w:val="0070C0"/>
        </w:rPr>
        <w:t>Boglárka</w:t>
      </w:r>
      <w:r w:rsidRPr="00AA453E">
        <w:rPr>
          <w:color w:val="0070C0"/>
        </w:rPr>
        <w:t xml:space="preserve"> </w:t>
      </w:r>
      <w:r w:rsidRPr="00BC6FE3">
        <w:rPr>
          <w:noProof/>
          <w:color w:val="0070C0"/>
        </w:rPr>
        <w:t>Spissich</w:t>
      </w:r>
      <w:r w:rsidRPr="00AA453E">
        <w:rPr>
          <w:color w:val="0070C0"/>
        </w:rPr>
        <w:t xml:space="preserve"> </w:t>
      </w:r>
    </w:p>
    <w:p w14:paraId="6CF46518" w14:textId="77777777" w:rsidR="000A2BC8" w:rsidRPr="00AA453E" w:rsidRDefault="000A2BC8">
      <w:pPr>
        <w:rPr>
          <w:color w:val="FF0000"/>
        </w:rPr>
      </w:pPr>
      <w:r w:rsidRPr="00BC6FE3">
        <w:rPr>
          <w:noProof/>
          <w:color w:val="FF0000"/>
        </w:rPr>
        <w:t>Let's play! Building communication through a card game</w:t>
      </w:r>
    </w:p>
    <w:p w14:paraId="044A0F60" w14:textId="77777777" w:rsidR="000A2BC8" w:rsidRDefault="000A2BC8">
      <w:pPr>
        <w:rPr>
          <w:noProof/>
        </w:rPr>
      </w:pPr>
      <w:r>
        <w:rPr>
          <w:noProof/>
        </w:rPr>
        <w:t>This workshop is designed to show how using games in EFL can help enhance communication. Participants will have the opportunity to try out a unique and interactive card game which can be a great aid to boost language skills, making language learning more dynamic in their classrooms. Perfect for primary educators to inspire and motivate young learners through interactive play.</w:t>
      </w:r>
    </w:p>
    <w:p w14:paraId="34C47B00" w14:textId="77777777" w:rsidR="000A2BC8" w:rsidRDefault="000A2BC8">
      <w:pPr>
        <w:rPr>
          <w:noProof/>
        </w:rPr>
      </w:pPr>
    </w:p>
    <w:p w14:paraId="3B19619E" w14:textId="283C84EF" w:rsidR="000A2BC8" w:rsidRPr="00AA453E" w:rsidRDefault="000A2BC8">
      <w:pPr>
        <w:rPr>
          <w:color w:val="0070C0"/>
        </w:rPr>
      </w:pPr>
      <w:r w:rsidRPr="00BC6FE3">
        <w:rPr>
          <w:noProof/>
          <w:color w:val="0070C0"/>
        </w:rPr>
        <w:t>Nina</w:t>
      </w:r>
      <w:r w:rsidRPr="00AA453E">
        <w:rPr>
          <w:color w:val="0070C0"/>
        </w:rPr>
        <w:t xml:space="preserve"> </w:t>
      </w:r>
      <w:r w:rsidRPr="00BC6FE3">
        <w:rPr>
          <w:noProof/>
          <w:color w:val="0070C0"/>
        </w:rPr>
        <w:t>Srejš Pojbič</w:t>
      </w:r>
      <w:r w:rsidRPr="00AA453E">
        <w:rPr>
          <w:color w:val="0070C0"/>
        </w:rPr>
        <w:t xml:space="preserve"> </w:t>
      </w:r>
    </w:p>
    <w:p w14:paraId="57C2CC07" w14:textId="77777777" w:rsidR="000A2BC8" w:rsidRPr="00AA453E" w:rsidRDefault="000A2BC8">
      <w:pPr>
        <w:rPr>
          <w:color w:val="FF0000"/>
        </w:rPr>
      </w:pPr>
      <w:r w:rsidRPr="00BC6FE3">
        <w:rPr>
          <w:noProof/>
          <w:color w:val="FF0000"/>
        </w:rPr>
        <w:t>Teach a Fish to Climb a Tree</w:t>
      </w:r>
    </w:p>
    <w:p w14:paraId="1632047B" w14:textId="77777777" w:rsidR="000A2BC8" w:rsidRDefault="000A2BC8">
      <w:pPr>
        <w:rPr>
          <w:noProof/>
        </w:rPr>
      </w:pPr>
      <w:r>
        <w:rPr>
          <w:noProof/>
        </w:rPr>
        <w:t>The presence of learners with disabilities highlights areas for improvement within our educational system. This session will provide participants with practical guidelines for identifying effective teaching practices tailored to learners with disabilities, as well as tools to enhance their focus and concentration during English lessons.</w:t>
      </w:r>
    </w:p>
    <w:p w14:paraId="6D95B2CF" w14:textId="77777777" w:rsidR="000A2BC8" w:rsidRDefault="000A2BC8">
      <w:pPr>
        <w:rPr>
          <w:noProof/>
        </w:rPr>
      </w:pPr>
    </w:p>
    <w:p w14:paraId="6FBFAE65" w14:textId="17E2A9B8" w:rsidR="000A2BC8" w:rsidRPr="00AA453E" w:rsidRDefault="000A2BC8">
      <w:pPr>
        <w:rPr>
          <w:color w:val="0070C0"/>
        </w:rPr>
      </w:pPr>
      <w:r w:rsidRPr="00BC6FE3">
        <w:rPr>
          <w:noProof/>
          <w:color w:val="0070C0"/>
        </w:rPr>
        <w:t>Tanja</w:t>
      </w:r>
      <w:r w:rsidRPr="00AA453E">
        <w:rPr>
          <w:color w:val="0070C0"/>
        </w:rPr>
        <w:t xml:space="preserve"> </w:t>
      </w:r>
      <w:r w:rsidRPr="00BC6FE3">
        <w:rPr>
          <w:noProof/>
          <w:color w:val="0070C0"/>
        </w:rPr>
        <w:t>Stare Pušavec</w:t>
      </w:r>
      <w:r w:rsidRPr="00AA453E">
        <w:rPr>
          <w:color w:val="0070C0"/>
        </w:rPr>
        <w:t xml:space="preserve"> </w:t>
      </w:r>
    </w:p>
    <w:p w14:paraId="27924DE2" w14:textId="77777777" w:rsidR="000A2BC8" w:rsidRPr="00AA453E" w:rsidRDefault="000A2BC8">
      <w:pPr>
        <w:rPr>
          <w:color w:val="FF0000"/>
        </w:rPr>
      </w:pPr>
      <w:r w:rsidRPr="00BC6FE3">
        <w:rPr>
          <w:noProof/>
          <w:color w:val="FF0000"/>
        </w:rPr>
        <w:t>How to break the classroom routine?</w:t>
      </w:r>
    </w:p>
    <w:p w14:paraId="32C28DE0" w14:textId="77777777" w:rsidR="000A2BC8" w:rsidRDefault="000A2BC8">
      <w:pPr>
        <w:sectPr w:rsidR="000A2BC8" w:rsidSect="000A2BC8">
          <w:pgSz w:w="11906" w:h="16838"/>
          <w:pgMar w:top="1440" w:right="1440" w:bottom="1440" w:left="1440" w:header="708" w:footer="708" w:gutter="0"/>
          <w:pgNumType w:start="1"/>
          <w:cols w:space="708"/>
          <w:docGrid w:linePitch="360"/>
        </w:sectPr>
      </w:pPr>
      <w:r>
        <w:rPr>
          <w:noProof/>
        </w:rPr>
        <w:t>This is a talk on how to incorporate brain breaks – short mental breaks that break up the monotone routine and improve student well-being and productivity into our lessons. These activities have to be effective and give your students some much needed rest while at the same time encourage language acquisition.</w:t>
      </w:r>
    </w:p>
    <w:p w14:paraId="6CC99BBF" w14:textId="77777777" w:rsidR="000A2BC8" w:rsidRPr="00AA453E" w:rsidRDefault="000A2BC8">
      <w:pPr>
        <w:rPr>
          <w:color w:val="0070C0"/>
        </w:rPr>
      </w:pPr>
      <w:r w:rsidRPr="00BC6FE3">
        <w:rPr>
          <w:noProof/>
          <w:color w:val="0070C0"/>
        </w:rPr>
        <w:t>Lidija</w:t>
      </w:r>
      <w:r w:rsidRPr="00AA453E">
        <w:rPr>
          <w:color w:val="0070C0"/>
        </w:rPr>
        <w:t xml:space="preserve"> </w:t>
      </w:r>
      <w:r w:rsidRPr="00BC6FE3">
        <w:rPr>
          <w:noProof/>
          <w:color w:val="0070C0"/>
        </w:rPr>
        <w:t>Strmšek Pisanec</w:t>
      </w:r>
      <w:r w:rsidRPr="00AA453E">
        <w:rPr>
          <w:color w:val="0070C0"/>
        </w:rPr>
        <w:t xml:space="preserve"> </w:t>
      </w:r>
    </w:p>
    <w:p w14:paraId="0D68D245" w14:textId="77777777" w:rsidR="000A2BC8" w:rsidRPr="00AA453E" w:rsidRDefault="000A2BC8">
      <w:pPr>
        <w:rPr>
          <w:color w:val="FF0000"/>
        </w:rPr>
      </w:pPr>
      <w:r w:rsidRPr="00BC6FE3">
        <w:rPr>
          <w:noProof/>
          <w:color w:val="FF0000"/>
        </w:rPr>
        <w:t>Go International with Erasmus+</w:t>
      </w:r>
    </w:p>
    <w:p w14:paraId="3E5CB838" w14:textId="77777777" w:rsidR="000A2BC8" w:rsidRDefault="000A2BC8">
      <w:pPr>
        <w:rPr>
          <w:noProof/>
        </w:rPr>
      </w:pPr>
      <w:r>
        <w:rPr>
          <w:noProof/>
        </w:rPr>
        <w:t>Our first Erasmus+ project - the talk will present the mobilities carried out and the challenges that we faced not only before, during and after mobilities, but also while writing the project itself before it even began. There will also be useful tips and recommendations as well as different possibilities of mobilities that can be includede in an Erasmus+ project.</w:t>
      </w:r>
    </w:p>
    <w:p w14:paraId="4D028AF8" w14:textId="77777777" w:rsidR="000A2BC8" w:rsidRDefault="000A2BC8">
      <w:pPr>
        <w:rPr>
          <w:noProof/>
        </w:rPr>
      </w:pPr>
    </w:p>
    <w:p w14:paraId="7710E1A1" w14:textId="06141F54" w:rsidR="000A2BC8" w:rsidRPr="00AA453E" w:rsidRDefault="000A2BC8">
      <w:pPr>
        <w:rPr>
          <w:color w:val="0070C0"/>
        </w:rPr>
      </w:pPr>
      <w:r w:rsidRPr="00BC6FE3">
        <w:rPr>
          <w:noProof/>
          <w:color w:val="0070C0"/>
        </w:rPr>
        <w:t>Margit</w:t>
      </w:r>
      <w:r w:rsidRPr="00AA453E">
        <w:rPr>
          <w:color w:val="0070C0"/>
        </w:rPr>
        <w:t xml:space="preserve"> </w:t>
      </w:r>
      <w:r w:rsidRPr="00BC6FE3">
        <w:rPr>
          <w:noProof/>
          <w:color w:val="0070C0"/>
        </w:rPr>
        <w:t>Szesztay</w:t>
      </w:r>
      <w:r w:rsidRPr="00AA453E">
        <w:rPr>
          <w:color w:val="0070C0"/>
        </w:rPr>
        <w:t xml:space="preserve"> </w:t>
      </w:r>
    </w:p>
    <w:p w14:paraId="5DACD9CB" w14:textId="77777777" w:rsidR="000A2BC8" w:rsidRPr="00AA453E" w:rsidRDefault="000A2BC8">
      <w:pPr>
        <w:rPr>
          <w:color w:val="FF0000"/>
        </w:rPr>
      </w:pPr>
      <w:r w:rsidRPr="00BC6FE3">
        <w:rPr>
          <w:noProof/>
          <w:color w:val="FF0000"/>
        </w:rPr>
        <w:t>Discussion, debate, dialogue for deeper engagement</w:t>
      </w:r>
    </w:p>
    <w:p w14:paraId="35019B42" w14:textId="77777777" w:rsidR="000A2BC8" w:rsidRDefault="000A2BC8">
      <w:pPr>
        <w:rPr>
          <w:noProof/>
        </w:rPr>
      </w:pPr>
      <w:r>
        <w:rPr>
          <w:noProof/>
        </w:rPr>
        <w:t>How does social intelligence support productive conversations in the situations our students are likely to face? How can we develop the micro-skills of creative communication? We will try out several interactive tasks which open the channels of communication, get us to consider a range of perspectives and tap into the creative potential of the group.</w:t>
      </w:r>
    </w:p>
    <w:p w14:paraId="41F2A4D8" w14:textId="77777777" w:rsidR="000A2BC8" w:rsidRDefault="000A2BC8">
      <w:pPr>
        <w:rPr>
          <w:noProof/>
        </w:rPr>
      </w:pPr>
    </w:p>
    <w:p w14:paraId="77FEA766" w14:textId="77777777" w:rsidR="000A2BC8" w:rsidRPr="00AA453E" w:rsidRDefault="000A2BC8">
      <w:pPr>
        <w:rPr>
          <w:color w:val="0070C0"/>
        </w:rPr>
      </w:pPr>
      <w:r w:rsidRPr="00BC6FE3">
        <w:rPr>
          <w:noProof/>
          <w:color w:val="0070C0"/>
        </w:rPr>
        <w:t>Nora</w:t>
      </w:r>
      <w:r w:rsidRPr="00AA453E">
        <w:rPr>
          <w:color w:val="0070C0"/>
        </w:rPr>
        <w:t xml:space="preserve"> </w:t>
      </w:r>
      <w:r w:rsidRPr="00BC6FE3">
        <w:rPr>
          <w:noProof/>
          <w:color w:val="0070C0"/>
        </w:rPr>
        <w:t>Tartsay Nemeth</w:t>
      </w:r>
      <w:r w:rsidRPr="00AA453E">
        <w:rPr>
          <w:color w:val="0070C0"/>
        </w:rPr>
        <w:t xml:space="preserve"> </w:t>
      </w:r>
    </w:p>
    <w:p w14:paraId="7F68F767" w14:textId="77777777" w:rsidR="000A2BC8" w:rsidRPr="00AA453E" w:rsidRDefault="000A2BC8">
      <w:pPr>
        <w:rPr>
          <w:color w:val="FF0000"/>
        </w:rPr>
      </w:pPr>
      <w:r w:rsidRPr="00BC6FE3">
        <w:rPr>
          <w:noProof/>
          <w:color w:val="FF0000"/>
        </w:rPr>
        <w:t>30 years of 21st century skills</w:t>
      </w:r>
    </w:p>
    <w:p w14:paraId="4442920E" w14:textId="77777777" w:rsidR="000A2BC8" w:rsidRDefault="000A2BC8">
      <w:pPr>
        <w:rPr>
          <w:noProof/>
        </w:rPr>
      </w:pPr>
      <w:r>
        <w:rPr>
          <w:noProof/>
        </w:rPr>
        <w:t>This interactive workshop focuses on the development of skills and competences teachers of English has been expected to learn and develop in the past three decades. We are going to discover techniques to motivate ourselves to cope with the pressure and resources for teachers to always be a step ahead of our learners regarding technology and life skills.</w:t>
      </w:r>
    </w:p>
    <w:p w14:paraId="557BCC0B" w14:textId="77777777" w:rsidR="000A2BC8" w:rsidRDefault="000A2BC8">
      <w:pPr>
        <w:rPr>
          <w:noProof/>
        </w:rPr>
      </w:pPr>
    </w:p>
    <w:p w14:paraId="7A5F4E0B" w14:textId="48EA0983" w:rsidR="000A2BC8" w:rsidRPr="00AA453E" w:rsidRDefault="000A2BC8">
      <w:pPr>
        <w:rPr>
          <w:color w:val="0070C0"/>
        </w:rPr>
      </w:pPr>
      <w:r w:rsidRPr="00BC6FE3">
        <w:rPr>
          <w:noProof/>
          <w:color w:val="0070C0"/>
        </w:rPr>
        <w:t>Mateja</w:t>
      </w:r>
      <w:r w:rsidRPr="00AA453E">
        <w:rPr>
          <w:color w:val="0070C0"/>
        </w:rPr>
        <w:t xml:space="preserve"> </w:t>
      </w:r>
      <w:r w:rsidRPr="00BC6FE3">
        <w:rPr>
          <w:noProof/>
          <w:color w:val="0070C0"/>
        </w:rPr>
        <w:t>Todorovski</w:t>
      </w:r>
      <w:r w:rsidRPr="00AA453E">
        <w:rPr>
          <w:color w:val="0070C0"/>
        </w:rPr>
        <w:t xml:space="preserve"> </w:t>
      </w:r>
    </w:p>
    <w:p w14:paraId="3542033E" w14:textId="77777777" w:rsidR="000A2BC8" w:rsidRPr="00AA453E" w:rsidRDefault="000A2BC8">
      <w:pPr>
        <w:rPr>
          <w:color w:val="FF0000"/>
        </w:rPr>
      </w:pPr>
      <w:r w:rsidRPr="00BC6FE3">
        <w:rPr>
          <w:noProof/>
          <w:color w:val="FF0000"/>
        </w:rPr>
        <w:t>Let's Write: Unlock the Path to Effective Writing</w:t>
      </w:r>
    </w:p>
    <w:p w14:paraId="4083361E" w14:textId="77777777" w:rsidR="000A2BC8" w:rsidRDefault="000A2BC8">
      <w:pPr>
        <w:sectPr w:rsidR="000A2BC8" w:rsidSect="000A2BC8">
          <w:pgSz w:w="11906" w:h="16838"/>
          <w:pgMar w:top="1440" w:right="1440" w:bottom="1440" w:left="1440" w:header="708" w:footer="708" w:gutter="0"/>
          <w:pgNumType w:start="1"/>
          <w:cols w:space="708"/>
          <w:docGrid w:linePitch="360"/>
        </w:sectPr>
      </w:pPr>
      <w:r>
        <w:rPr>
          <w:noProof/>
        </w:rPr>
        <w:t>In this interactive workshop, participants will explore a step-by-step approach to fostering young learners' writing skills. Through hands-on activities, they will experience practical strategies to enhance creativity and confidence in writing. Additionally, participants will discover how these techniques align with curriculum goals and support holistic language development.</w:t>
      </w:r>
    </w:p>
    <w:p w14:paraId="04BFF984" w14:textId="77777777" w:rsidR="000A2BC8" w:rsidRPr="00AA453E" w:rsidRDefault="000A2BC8">
      <w:pPr>
        <w:rPr>
          <w:color w:val="0070C0"/>
        </w:rPr>
      </w:pPr>
      <w:r w:rsidRPr="00BC6FE3">
        <w:rPr>
          <w:noProof/>
          <w:color w:val="0070C0"/>
        </w:rPr>
        <w:t>Tina</w:t>
      </w:r>
      <w:r w:rsidRPr="00AA453E">
        <w:rPr>
          <w:color w:val="0070C0"/>
        </w:rPr>
        <w:t xml:space="preserve"> </w:t>
      </w:r>
      <w:r w:rsidRPr="00BC6FE3">
        <w:rPr>
          <w:noProof/>
          <w:color w:val="0070C0"/>
        </w:rPr>
        <w:t>Tomec</w:t>
      </w:r>
      <w:r w:rsidRPr="00AA453E">
        <w:rPr>
          <w:color w:val="0070C0"/>
        </w:rPr>
        <w:t xml:space="preserve"> </w:t>
      </w:r>
    </w:p>
    <w:p w14:paraId="53D3DD8C" w14:textId="77777777" w:rsidR="000A2BC8" w:rsidRPr="00AA453E" w:rsidRDefault="000A2BC8">
      <w:pPr>
        <w:rPr>
          <w:color w:val="FF0000"/>
        </w:rPr>
      </w:pPr>
      <w:r w:rsidRPr="00BC6FE3">
        <w:rPr>
          <w:noProof/>
          <w:color w:val="FF0000"/>
        </w:rPr>
        <w:t>Battle of Knowledge: USA vs. UK – Are You an Expert Across the Pond?</w:t>
      </w:r>
    </w:p>
    <w:p w14:paraId="71CC7D2D" w14:textId="77777777" w:rsidR="000A2BC8" w:rsidRDefault="000A2BC8">
      <w:pPr>
        <w:rPr>
          <w:noProof/>
        </w:rPr>
      </w:pPr>
      <w:r>
        <w:rPr>
          <w:noProof/>
        </w:rPr>
        <w:t>This interactive workshop features a fun, competitive quiz on USA and UK culture, geography, history, language, and pop culture. Participants will deepen their knowledge of both countries, uncovering surprising similarities and differences. Ideal for educators seeking an engaging, culturally enriching activity to bring into their classrooms or anyone looking to enjoy a lively quiz experience.</w:t>
      </w:r>
    </w:p>
    <w:p w14:paraId="70EC657C" w14:textId="77777777" w:rsidR="000A2BC8" w:rsidRDefault="000A2BC8">
      <w:pPr>
        <w:rPr>
          <w:noProof/>
        </w:rPr>
      </w:pPr>
    </w:p>
    <w:p w14:paraId="1A7F4CCC" w14:textId="4CEB10B2" w:rsidR="000A2BC8" w:rsidRPr="00AA453E" w:rsidRDefault="000A2BC8">
      <w:pPr>
        <w:rPr>
          <w:color w:val="0070C0"/>
        </w:rPr>
      </w:pPr>
      <w:r w:rsidRPr="00BC6FE3">
        <w:rPr>
          <w:noProof/>
          <w:color w:val="0070C0"/>
        </w:rPr>
        <w:t>Tina</w:t>
      </w:r>
      <w:r w:rsidRPr="00AA453E">
        <w:rPr>
          <w:color w:val="0070C0"/>
        </w:rPr>
        <w:t xml:space="preserve"> </w:t>
      </w:r>
      <w:r w:rsidRPr="00BC6FE3">
        <w:rPr>
          <w:noProof/>
          <w:color w:val="0070C0"/>
        </w:rPr>
        <w:t>Tomec</w:t>
      </w:r>
      <w:r w:rsidRPr="00AA453E">
        <w:rPr>
          <w:color w:val="0070C0"/>
        </w:rPr>
        <w:t xml:space="preserve"> </w:t>
      </w:r>
    </w:p>
    <w:p w14:paraId="20B1EAA8" w14:textId="77777777" w:rsidR="000A2BC8" w:rsidRPr="00AA453E" w:rsidRDefault="000A2BC8">
      <w:pPr>
        <w:rPr>
          <w:color w:val="FF0000"/>
        </w:rPr>
      </w:pPr>
      <w:r w:rsidRPr="00BC6FE3">
        <w:rPr>
          <w:noProof/>
          <w:color w:val="FF0000"/>
        </w:rPr>
        <w:t>Sparking Curiosity with CLIL: Engaging Students through Content and Language Integration</w:t>
      </w:r>
    </w:p>
    <w:p w14:paraId="1C705FE6" w14:textId="77777777" w:rsidR="000A2BC8" w:rsidRDefault="000A2BC8">
      <w:pPr>
        <w:rPr>
          <w:noProof/>
        </w:rPr>
      </w:pPr>
      <w:r>
        <w:rPr>
          <w:noProof/>
        </w:rPr>
        <w:t>This workshop will introduce teachers to the principles and practices of CLIL (Content and Language Integrated Learning), a dynamic approach where subjects like science, history, or art become vehicles for language acquisition. Through the workshop the teachers will learn how to spark students' natural curiosity by integrating language learning with meaningful content, thereby improving both language proficiency and subject knowledge.</w:t>
      </w:r>
    </w:p>
    <w:p w14:paraId="29D5D937" w14:textId="77777777" w:rsidR="000A2BC8" w:rsidRDefault="000A2BC8">
      <w:pPr>
        <w:rPr>
          <w:noProof/>
        </w:rPr>
      </w:pPr>
    </w:p>
    <w:p w14:paraId="34AEEEB7" w14:textId="1E1BC15D" w:rsidR="000A2BC8" w:rsidRPr="00AA453E" w:rsidRDefault="000A2BC8">
      <w:pPr>
        <w:rPr>
          <w:color w:val="0070C0"/>
        </w:rPr>
      </w:pPr>
      <w:r w:rsidRPr="00BC6FE3">
        <w:rPr>
          <w:noProof/>
          <w:color w:val="0070C0"/>
        </w:rPr>
        <w:t>János</w:t>
      </w:r>
      <w:r w:rsidRPr="00AA453E">
        <w:rPr>
          <w:color w:val="0070C0"/>
        </w:rPr>
        <w:t xml:space="preserve"> </w:t>
      </w:r>
      <w:r w:rsidRPr="00BC6FE3">
        <w:rPr>
          <w:noProof/>
          <w:color w:val="0070C0"/>
        </w:rPr>
        <w:t>Ujlaki</w:t>
      </w:r>
      <w:r w:rsidRPr="00AA453E">
        <w:rPr>
          <w:color w:val="0070C0"/>
        </w:rPr>
        <w:t xml:space="preserve"> </w:t>
      </w:r>
    </w:p>
    <w:p w14:paraId="3608B880" w14:textId="77777777" w:rsidR="000A2BC8" w:rsidRPr="00AA453E" w:rsidRDefault="000A2BC8">
      <w:pPr>
        <w:rPr>
          <w:color w:val="FF0000"/>
        </w:rPr>
      </w:pPr>
      <w:r w:rsidRPr="00BC6FE3">
        <w:rPr>
          <w:noProof/>
          <w:color w:val="FF0000"/>
        </w:rPr>
        <w:t>Fostering creativity with AI</w:t>
      </w:r>
    </w:p>
    <w:p w14:paraId="079ACE0F" w14:textId="77777777" w:rsidR="000A2BC8" w:rsidRDefault="000A2BC8">
      <w:pPr>
        <w:sectPr w:rsidR="000A2BC8" w:rsidSect="000A2BC8">
          <w:pgSz w:w="11906" w:h="16838"/>
          <w:pgMar w:top="1440" w:right="1440" w:bottom="1440" w:left="1440" w:header="708" w:footer="708" w:gutter="0"/>
          <w:pgNumType w:start="1"/>
          <w:cols w:space="708"/>
          <w:docGrid w:linePitch="360"/>
        </w:sectPr>
      </w:pPr>
      <w:r>
        <w:rPr>
          <w:noProof/>
        </w:rPr>
        <w:t>The workshop will empower educators with the knowledge and tools to harness the potential of AI in fostering creativity. During this interactive session, participants will gain insights into the role of AI in education and creativity, explore practical AI applications that spark innovation, collaborate to brainstorm AI-driven creativity projects and develop strategies to integrate AI into their curriculum.</w:t>
      </w:r>
    </w:p>
    <w:p w14:paraId="58DFDAD5" w14:textId="168E5C0F" w:rsidR="000A2BC8" w:rsidRPr="00AA453E" w:rsidRDefault="000A2BC8">
      <w:pPr>
        <w:rPr>
          <w:color w:val="0070C0"/>
        </w:rPr>
      </w:pPr>
      <w:r w:rsidRPr="00BC6FE3">
        <w:rPr>
          <w:noProof/>
          <w:color w:val="0070C0"/>
        </w:rPr>
        <w:t>Alen</w:t>
      </w:r>
      <w:r w:rsidRPr="00AA453E">
        <w:rPr>
          <w:color w:val="0070C0"/>
        </w:rPr>
        <w:t xml:space="preserve"> </w:t>
      </w:r>
      <w:r w:rsidRPr="00BC6FE3">
        <w:rPr>
          <w:noProof/>
          <w:color w:val="0070C0"/>
        </w:rPr>
        <w:t>Vugrinec</w:t>
      </w:r>
      <w:r w:rsidRPr="00AA453E">
        <w:rPr>
          <w:color w:val="0070C0"/>
        </w:rPr>
        <w:t xml:space="preserve"> </w:t>
      </w:r>
    </w:p>
    <w:p w14:paraId="1EDAFEDD" w14:textId="77777777" w:rsidR="000A2BC8" w:rsidRPr="00AA453E" w:rsidRDefault="000A2BC8">
      <w:pPr>
        <w:rPr>
          <w:color w:val="FF0000"/>
        </w:rPr>
      </w:pPr>
      <w:r w:rsidRPr="00BC6FE3">
        <w:rPr>
          <w:noProof/>
          <w:color w:val="FF0000"/>
        </w:rPr>
        <w:t>Tackling Tough Topics in the Classroom Through Songs</w:t>
      </w:r>
    </w:p>
    <w:p w14:paraId="4AAEBDAE" w14:textId="77777777" w:rsidR="000A2BC8" w:rsidRDefault="000A2BC8">
      <w:pPr>
        <w:rPr>
          <w:noProof/>
        </w:rPr>
      </w:pPr>
      <w:r>
        <w:rPr>
          <w:noProof/>
        </w:rPr>
        <w:t>Have you ever tried to tackle tough or difficult topics such as "crime" or "poverty" in a classroom? I will try to provide some ideas how to do this by using songs from the past and the present.</w:t>
      </w:r>
    </w:p>
    <w:p w14:paraId="68725301" w14:textId="77777777" w:rsidR="000A2BC8" w:rsidRDefault="000A2BC8">
      <w:pPr>
        <w:rPr>
          <w:noProof/>
        </w:rPr>
      </w:pPr>
    </w:p>
    <w:p w14:paraId="331B30B1" w14:textId="2CAF9EF8" w:rsidR="000A2BC8" w:rsidRPr="00AA453E" w:rsidRDefault="000A2BC8">
      <w:pPr>
        <w:rPr>
          <w:color w:val="0070C0"/>
        </w:rPr>
      </w:pPr>
      <w:r w:rsidRPr="00BC6FE3">
        <w:rPr>
          <w:noProof/>
          <w:color w:val="0070C0"/>
        </w:rPr>
        <w:t>Petra</w:t>
      </w:r>
      <w:r w:rsidRPr="00AA453E">
        <w:rPr>
          <w:color w:val="0070C0"/>
        </w:rPr>
        <w:t xml:space="preserve"> </w:t>
      </w:r>
      <w:r w:rsidRPr="00BC6FE3">
        <w:rPr>
          <w:noProof/>
          <w:color w:val="0070C0"/>
        </w:rPr>
        <w:t>Žerovnik</w:t>
      </w:r>
      <w:r w:rsidRPr="00AA453E">
        <w:rPr>
          <w:color w:val="0070C0"/>
        </w:rPr>
        <w:t xml:space="preserve"> </w:t>
      </w:r>
    </w:p>
    <w:p w14:paraId="3527C461" w14:textId="77777777" w:rsidR="000A2BC8" w:rsidRPr="00AA453E" w:rsidRDefault="000A2BC8">
      <w:pPr>
        <w:rPr>
          <w:color w:val="FF0000"/>
        </w:rPr>
      </w:pPr>
      <w:r w:rsidRPr="00BC6FE3">
        <w:rPr>
          <w:noProof/>
          <w:color w:val="FF0000"/>
        </w:rPr>
        <w:t>Reducing stress before tests with relaxation techniques</w:t>
      </w:r>
    </w:p>
    <w:p w14:paraId="55F12738" w14:textId="77777777" w:rsidR="000A2BC8" w:rsidRDefault="000A2BC8">
      <w:pPr>
        <w:rPr>
          <w:noProof/>
        </w:rPr>
      </w:pPr>
      <w:r>
        <w:rPr>
          <w:noProof/>
        </w:rPr>
        <w:t>This workshop focuses on using relaxation techniques to reduce stress before tests. It covers strategies like deep breathing, visualization, progressive muscle relaxation, and mindfulness to calm anxiety and enhance focus. Practical tips will be shared on how to incorporate these techniques into study sessions and pre-test routines, helping students stay calm, improve performance, and manage test-related stress.</w:t>
      </w:r>
    </w:p>
    <w:p w14:paraId="3A4991E5" w14:textId="77777777" w:rsidR="000A2BC8" w:rsidRDefault="000A2BC8">
      <w:pPr>
        <w:rPr>
          <w:noProof/>
        </w:rPr>
      </w:pPr>
    </w:p>
    <w:p w14:paraId="546E9C4E" w14:textId="3FC6EC8B" w:rsidR="000A2BC8" w:rsidRPr="00AA453E" w:rsidRDefault="000A2BC8">
      <w:pPr>
        <w:rPr>
          <w:color w:val="0070C0"/>
        </w:rPr>
      </w:pPr>
      <w:r w:rsidRPr="00BC6FE3">
        <w:rPr>
          <w:noProof/>
          <w:color w:val="0070C0"/>
        </w:rPr>
        <w:t>Polona</w:t>
      </w:r>
      <w:r w:rsidRPr="00AA453E">
        <w:rPr>
          <w:color w:val="0070C0"/>
        </w:rPr>
        <w:t xml:space="preserve"> </w:t>
      </w:r>
      <w:r w:rsidRPr="00BC6FE3">
        <w:rPr>
          <w:noProof/>
          <w:color w:val="0070C0"/>
        </w:rPr>
        <w:t>Žigon</w:t>
      </w:r>
    </w:p>
    <w:p w14:paraId="326F3C78" w14:textId="77777777" w:rsidR="000A2BC8" w:rsidRPr="00AA453E" w:rsidRDefault="000A2BC8">
      <w:pPr>
        <w:rPr>
          <w:color w:val="FF0000"/>
        </w:rPr>
      </w:pPr>
      <w:r w:rsidRPr="00BC6FE3">
        <w:rPr>
          <w:noProof/>
          <w:color w:val="FF0000"/>
        </w:rPr>
        <w:t>The beauty of body language</w:t>
      </w:r>
    </w:p>
    <w:p w14:paraId="31A636FC" w14:textId="77777777" w:rsidR="000A2BC8" w:rsidRDefault="000A2BC8">
      <w:pPr>
        <w:rPr>
          <w:noProof/>
        </w:rPr>
      </w:pPr>
      <w:r>
        <w:rPr>
          <w:noProof/>
        </w:rPr>
        <w:t>In spoken communication, body language plays a crucial role. It influences how a listener interprets our messages, which is why it is important to use it to our advantage in both personal and professional settings. Have you ever heard of concepts like mirroring or the Pinocchio effect? Join me on a journey to discover the beauty of body language.</w:t>
      </w:r>
    </w:p>
    <w:p w14:paraId="7B64940C" w14:textId="77777777" w:rsidR="000A2BC8" w:rsidRDefault="000A2BC8">
      <w:pPr>
        <w:rPr>
          <w:noProof/>
        </w:rPr>
      </w:pPr>
    </w:p>
    <w:p w14:paraId="05D30E07" w14:textId="50983CE2" w:rsidR="000A2BC8" w:rsidRPr="00AA453E" w:rsidRDefault="000A2BC8">
      <w:pPr>
        <w:rPr>
          <w:color w:val="0070C0"/>
        </w:rPr>
      </w:pPr>
      <w:r w:rsidRPr="00BC6FE3">
        <w:rPr>
          <w:noProof/>
          <w:color w:val="0070C0"/>
        </w:rPr>
        <w:t>Mirjana</w:t>
      </w:r>
      <w:r w:rsidRPr="00AA453E">
        <w:rPr>
          <w:color w:val="0070C0"/>
        </w:rPr>
        <w:t xml:space="preserve"> </w:t>
      </w:r>
      <w:r w:rsidRPr="00BC6FE3">
        <w:rPr>
          <w:noProof/>
          <w:color w:val="0070C0"/>
        </w:rPr>
        <w:t>Zubak Mičetić</w:t>
      </w:r>
      <w:r w:rsidRPr="00AA453E">
        <w:rPr>
          <w:color w:val="0070C0"/>
        </w:rPr>
        <w:t xml:space="preserve"> </w:t>
      </w:r>
    </w:p>
    <w:p w14:paraId="0CCDC397" w14:textId="77777777" w:rsidR="000A2BC8" w:rsidRPr="00AA453E" w:rsidRDefault="000A2BC8">
      <w:pPr>
        <w:rPr>
          <w:color w:val="FF0000"/>
        </w:rPr>
      </w:pPr>
      <w:r w:rsidRPr="00BC6FE3">
        <w:rPr>
          <w:noProof/>
          <w:color w:val="FF0000"/>
        </w:rPr>
        <w:t>Implementing magic of AI</w:t>
      </w:r>
    </w:p>
    <w:p w14:paraId="16F552C7" w14:textId="77777777" w:rsidR="000A2BC8" w:rsidRDefault="000A2BC8">
      <w:pPr>
        <w:rPr>
          <w:noProof/>
        </w:rPr>
      </w:pPr>
      <w:r>
        <w:rPr>
          <w:noProof/>
        </w:rPr>
        <w:t>Implementing magic of AI is a lecture/workshop providing an introduction to the tool intended for teachers, with an insight into some of the logic and rules while using AI in our everyday work. You will be introduced to advantages and disadvantages of AI, limitations and a wide range of possibilities within a single tool which can prevent burnout and ease workload. Hands on workhop with some activities for participants requiring tech knowledge, but easy to learn new skills for those not so much into new technologies.</w:t>
      </w:r>
    </w:p>
    <w:p w14:paraId="1A4B9835" w14:textId="77777777" w:rsidR="000A2BC8" w:rsidRDefault="000A2BC8">
      <w:pPr>
        <w:rPr>
          <w:noProof/>
        </w:rPr>
      </w:pPr>
    </w:p>
    <w:p w14:paraId="4CD52F4D" w14:textId="77777777" w:rsidR="000A2BC8" w:rsidRDefault="000A2BC8">
      <w:pPr>
        <w:sectPr w:rsidR="000A2BC8" w:rsidSect="000A2BC8">
          <w:pgSz w:w="11906" w:h="16838"/>
          <w:pgMar w:top="1440" w:right="1440" w:bottom="1440" w:left="1440" w:header="708" w:footer="708" w:gutter="0"/>
          <w:pgNumType w:start="1"/>
          <w:cols w:space="708"/>
          <w:docGrid w:linePitch="360"/>
        </w:sectPr>
      </w:pPr>
    </w:p>
    <w:p w14:paraId="298486B3" w14:textId="77777777" w:rsidR="000A2BC8" w:rsidRPr="00AA453E" w:rsidRDefault="000A2BC8">
      <w:pPr>
        <w:rPr>
          <w:color w:val="0070C0"/>
        </w:rPr>
      </w:pPr>
      <w:r w:rsidRPr="00BC6FE3">
        <w:rPr>
          <w:noProof/>
          <w:color w:val="0070C0"/>
        </w:rPr>
        <w:t>Ana</w:t>
      </w:r>
      <w:r w:rsidRPr="00AA453E">
        <w:rPr>
          <w:color w:val="0070C0"/>
        </w:rPr>
        <w:t xml:space="preserve"> </w:t>
      </w:r>
      <w:r w:rsidRPr="00BC6FE3">
        <w:rPr>
          <w:noProof/>
          <w:color w:val="0070C0"/>
        </w:rPr>
        <w:t>Županić</w:t>
      </w:r>
      <w:r w:rsidRPr="00AA453E">
        <w:rPr>
          <w:color w:val="0070C0"/>
        </w:rPr>
        <w:t xml:space="preserve"> </w:t>
      </w:r>
    </w:p>
    <w:p w14:paraId="5C303FD1" w14:textId="77777777" w:rsidR="000A2BC8" w:rsidRPr="00AA453E" w:rsidRDefault="000A2BC8">
      <w:pPr>
        <w:rPr>
          <w:color w:val="FF0000"/>
        </w:rPr>
      </w:pPr>
      <w:r w:rsidRPr="00BC6FE3">
        <w:rPr>
          <w:noProof/>
          <w:color w:val="FF0000"/>
        </w:rPr>
        <w:t>(Dis)connected teachers</w:t>
      </w:r>
    </w:p>
    <w:p w14:paraId="420D1702" w14:textId="77777777" w:rsidR="000A2BC8" w:rsidRDefault="000A2BC8" w:rsidP="00A51EE4">
      <w:pPr>
        <w:rPr>
          <w:noProof/>
        </w:rPr>
      </w:pPr>
      <w:r>
        <w:rPr>
          <w:noProof/>
        </w:rPr>
        <w:t xml:space="preserve">Are you a teacher equipped with best methods and modern technology, but at the same time in need for some magic wand for successfully identifying and responding to growing students' needs for emotional bonding? </w:t>
      </w:r>
    </w:p>
    <w:p w14:paraId="107958BE" w14:textId="5C908A6B" w:rsidR="000A2BC8" w:rsidRDefault="000A2BC8">
      <w:r>
        <w:rPr>
          <w:noProof/>
        </w:rPr>
        <w:t>Mindfulness is the tool we should use to take control of ourselves and students. The workshop will present my views on mindfullness and provide some ready-to-use recipes for your lessons.</w:t>
      </w:r>
    </w:p>
    <w:sectPr w:rsidR="000A2BC8" w:rsidSect="000A2BC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53E"/>
    <w:rsid w:val="000A2BC8"/>
    <w:rsid w:val="00413939"/>
    <w:rsid w:val="00AA453E"/>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502C"/>
  <w15:chartTrackingRefBased/>
  <w15:docId w15:val="{91BF4D8E-D1CC-40A9-B4E1-63226978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4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45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45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45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45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45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45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45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5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45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45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45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45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4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4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4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453E"/>
    <w:rPr>
      <w:rFonts w:eastAsiaTheme="majorEastAsia" w:cstheme="majorBidi"/>
      <w:color w:val="272727" w:themeColor="text1" w:themeTint="D8"/>
    </w:rPr>
  </w:style>
  <w:style w:type="paragraph" w:styleId="Title">
    <w:name w:val="Title"/>
    <w:basedOn w:val="Normal"/>
    <w:next w:val="Normal"/>
    <w:link w:val="TitleChar"/>
    <w:uiPriority w:val="10"/>
    <w:qFormat/>
    <w:rsid w:val="00AA4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4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45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4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453E"/>
    <w:pPr>
      <w:spacing w:before="160"/>
      <w:jc w:val="center"/>
    </w:pPr>
    <w:rPr>
      <w:i/>
      <w:iCs/>
      <w:color w:val="404040" w:themeColor="text1" w:themeTint="BF"/>
    </w:rPr>
  </w:style>
  <w:style w:type="character" w:customStyle="1" w:styleId="QuoteChar">
    <w:name w:val="Quote Char"/>
    <w:basedOn w:val="DefaultParagraphFont"/>
    <w:link w:val="Quote"/>
    <w:uiPriority w:val="29"/>
    <w:rsid w:val="00AA453E"/>
    <w:rPr>
      <w:i/>
      <w:iCs/>
      <w:color w:val="404040" w:themeColor="text1" w:themeTint="BF"/>
    </w:rPr>
  </w:style>
  <w:style w:type="paragraph" w:styleId="ListParagraph">
    <w:name w:val="List Paragraph"/>
    <w:basedOn w:val="Normal"/>
    <w:uiPriority w:val="34"/>
    <w:qFormat/>
    <w:rsid w:val="00AA453E"/>
    <w:pPr>
      <w:ind w:left="720"/>
      <w:contextualSpacing/>
    </w:pPr>
  </w:style>
  <w:style w:type="character" w:styleId="IntenseEmphasis">
    <w:name w:val="Intense Emphasis"/>
    <w:basedOn w:val="DefaultParagraphFont"/>
    <w:uiPriority w:val="21"/>
    <w:qFormat/>
    <w:rsid w:val="00AA453E"/>
    <w:rPr>
      <w:i/>
      <w:iCs/>
      <w:color w:val="0F4761" w:themeColor="accent1" w:themeShade="BF"/>
    </w:rPr>
  </w:style>
  <w:style w:type="paragraph" w:styleId="IntenseQuote">
    <w:name w:val="Intense Quote"/>
    <w:basedOn w:val="Normal"/>
    <w:next w:val="Normal"/>
    <w:link w:val="IntenseQuoteChar"/>
    <w:uiPriority w:val="30"/>
    <w:qFormat/>
    <w:rsid w:val="00AA4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453E"/>
    <w:rPr>
      <w:i/>
      <w:iCs/>
      <w:color w:val="0F4761" w:themeColor="accent1" w:themeShade="BF"/>
    </w:rPr>
  </w:style>
  <w:style w:type="character" w:styleId="IntenseReference">
    <w:name w:val="Intense Reference"/>
    <w:basedOn w:val="DefaultParagraphFont"/>
    <w:uiPriority w:val="32"/>
    <w:qFormat/>
    <w:rsid w:val="00AA45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4598</Words>
  <Characters>26213</Characters>
  <Application>Microsoft Office Word</Application>
  <DocSecurity>0</DocSecurity>
  <Lines>218</Lines>
  <Paragraphs>61</Paragraphs>
  <ScaleCrop>false</ScaleCrop>
  <Company/>
  <LinksUpToDate>false</LinksUpToDate>
  <CharactersWithSpaces>30750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Vida</dc:creator>
  <cp:keywords/>
  <dc:description/>
  <cp:lastModifiedBy>Sandra Vida</cp:lastModifiedBy>
  <cp:revision>1</cp:revision>
  <dcterms:created xsi:type="dcterms:W3CDTF">2024-12-19T12:13:00Z</dcterms:created>
  <dcterms:modified xsi:type="dcterms:W3CDTF">2024-12-19T12:19:00Z</dcterms:modified>
</cp:coreProperties>
</file>